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6" w:rsidRPr="00E73637" w:rsidRDefault="00F03953" w:rsidP="00E7363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F03953" w:rsidRPr="00E73637" w:rsidRDefault="00F03953" w:rsidP="00E7363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C17BB" w:rsidRDefault="00F03953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دانشگاه علوم پزشکی سبزوار در راستای فعالیت های پژوهشی خود، مرکز تحقیقات سلولی و مولکولی را در سال 1388 تاسیس کرده و از همان زمان این مرکز شروع به فعالیت کرد. طبق رای صادره در دویست و چهل و پنجمین جلسه شورای گسترش دانشگاه های علوم پزشکی مورخ 16.12.93 این مرکز موفق به کسب موافقت اصولی از وزارت بهداشت شد.</w:t>
      </w:r>
    </w:p>
    <w:p w:rsidR="009C17BB" w:rsidRPr="00E73637" w:rsidRDefault="009C17BB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سال 1394 مهمترین کارهایی که در مرکز صورت گرفت در زیر لیست گریده است.</w:t>
      </w:r>
    </w:p>
    <w:p w:rsidR="009C17BB" w:rsidRDefault="009C17BB" w:rsidP="009C17BB">
      <w:pPr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تشکیل شورای پژوهشی مرکز</w:t>
      </w:r>
    </w:p>
    <w:p w:rsidR="00F03953" w:rsidRDefault="00F03953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بعد از کسب موافقت اصولی، در اولین فرصت اعضا شورای پژوهشی مرکز به معاونت تحقیقات و فناوری معرفی شدند و با دستور معاون محترم تحقیقات و فناوری در تاریخ 30/1/94 اعضا شورا منصوب گردیدند.</w:t>
      </w:r>
      <w:r w:rsidR="009C17B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در</w:t>
      </w:r>
      <w:r w:rsidR="009C17BB">
        <w:rPr>
          <w:rFonts w:cs="B Nazanin" w:hint="cs"/>
          <w:sz w:val="24"/>
          <w:szCs w:val="24"/>
          <w:rtl/>
          <w:lang w:bidi="fa-IR"/>
        </w:rPr>
        <w:t xml:space="preserve"> مجموع در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سال 1394 </w:t>
      </w:r>
      <w:r w:rsidR="00B32353" w:rsidRPr="00E73637">
        <w:rPr>
          <w:rFonts w:cs="B Nazanin" w:hint="cs"/>
          <w:sz w:val="24"/>
          <w:szCs w:val="24"/>
          <w:rtl/>
          <w:lang w:bidi="fa-IR"/>
        </w:rPr>
        <w:t>هفت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جلسه شورای پژوهشی توسط مرکز برگزار گردید که طی این جلسات </w:t>
      </w:r>
      <w:r w:rsidR="00B32353" w:rsidRPr="00E73637">
        <w:rPr>
          <w:rFonts w:cs="B Nazanin" w:hint="cs"/>
          <w:sz w:val="24"/>
          <w:szCs w:val="24"/>
          <w:rtl/>
          <w:lang w:bidi="fa-IR"/>
        </w:rPr>
        <w:t xml:space="preserve">19 طرح با بودجه ی تقریب 178 میلیون تومان به تصویب اعضا رسید. </w:t>
      </w:r>
    </w:p>
    <w:p w:rsidR="009C17BB" w:rsidRPr="00E73637" w:rsidRDefault="009C17BB" w:rsidP="009C17B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مجهز کردن مرکز</w:t>
      </w:r>
    </w:p>
    <w:p w:rsidR="00B32353" w:rsidRDefault="00842DEA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</w:t>
      </w:r>
      <w:r w:rsidR="00B32353" w:rsidRPr="00E73637">
        <w:rPr>
          <w:rFonts w:cs="B Nazanin" w:hint="cs"/>
          <w:sz w:val="24"/>
          <w:szCs w:val="24"/>
          <w:rtl/>
          <w:lang w:bidi="fa-IR"/>
        </w:rPr>
        <w:t xml:space="preserve"> راستای بسترسازی بیوبانک ها و 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 xml:space="preserve">تکمیل تجهیزات آزمایشگاهی، یک دستگاه فریزر </w:t>
      </w:r>
      <w:r w:rsidR="00F431A1" w:rsidRPr="00E7363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 xml:space="preserve"> 80، یک دستگاه فریزر -40، یک دستگاه یخچال فریزر، یک تانک ازت 35 لیتری،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همچنین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 xml:space="preserve"> یک دستگاه انکوباتور شیکردار، سه ست سمپلر، یک دستگاه </w:t>
      </w:r>
      <w:r w:rsidR="00F431A1" w:rsidRPr="00E73637">
        <w:rPr>
          <w:rFonts w:cs="B Nazanin"/>
          <w:sz w:val="24"/>
          <w:szCs w:val="24"/>
          <w:lang w:bidi="fa-IR"/>
        </w:rPr>
        <w:t>UPS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 xml:space="preserve"> با قیمت جمعی حدود 85 میلیون تومان خریداری گردید.</w:t>
      </w:r>
    </w:p>
    <w:p w:rsidR="009C17BB" w:rsidRPr="00E73637" w:rsidRDefault="009C17BB" w:rsidP="009C17B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پایان نامه های تعریف شده</w:t>
      </w:r>
    </w:p>
    <w:p w:rsidR="00F431A1" w:rsidRPr="00E73637" w:rsidRDefault="00780F6F" w:rsidP="00E7363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>پایان نامه های زیر توسط اساتید مرکز تحقیقات سلولی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>مولکولی برای دانشجویان داخل دا</w:t>
      </w:r>
      <w:r>
        <w:rPr>
          <w:rFonts w:cs="B Nazanin" w:hint="cs"/>
          <w:sz w:val="24"/>
          <w:szCs w:val="24"/>
          <w:rtl/>
          <w:lang w:bidi="fa-IR"/>
        </w:rPr>
        <w:t>نشگاه و دانشگاههای دیگر تعریف گردیدند</w:t>
      </w:r>
      <w:r w:rsidR="00F431A1" w:rsidRPr="00E73637">
        <w:rPr>
          <w:rFonts w:cs="B Nazanin" w:hint="cs"/>
          <w:sz w:val="24"/>
          <w:szCs w:val="24"/>
          <w:rtl/>
          <w:lang w:bidi="fa-IR"/>
        </w:rPr>
        <w:t>:</w:t>
      </w:r>
    </w:p>
    <w:p w:rsidR="00F431A1" w:rsidRPr="00E73637" w:rsidRDefault="00F431A1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/>
          <w:sz w:val="24"/>
          <w:szCs w:val="24"/>
          <w:rtl/>
        </w:rPr>
        <w:t>بررس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/>
          <w:sz w:val="24"/>
          <w:szCs w:val="24"/>
          <w:rtl/>
        </w:rPr>
        <w:t xml:space="preserve"> نقش گ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 w:hint="eastAsia"/>
          <w:sz w:val="24"/>
          <w:szCs w:val="24"/>
          <w:rtl/>
        </w:rPr>
        <w:t>رنده</w:t>
      </w:r>
      <w:r w:rsidRPr="00E73637">
        <w:rPr>
          <w:rFonts w:cs="B Nazanin"/>
          <w:sz w:val="24"/>
          <w:szCs w:val="24"/>
          <w:rtl/>
        </w:rPr>
        <w:t xml:space="preserve"> ها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/>
          <w:sz w:val="24"/>
          <w:szCs w:val="24"/>
          <w:rtl/>
        </w:rPr>
        <w:t xml:space="preserve"> سرتون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 w:hint="eastAsia"/>
          <w:sz w:val="24"/>
          <w:szCs w:val="24"/>
          <w:rtl/>
        </w:rPr>
        <w:t>ن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/>
          <w:sz w:val="24"/>
          <w:szCs w:val="24"/>
          <w:rtl/>
        </w:rPr>
        <w:t xml:space="preserve"> بر اثر مهار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/>
          <w:sz w:val="24"/>
          <w:szCs w:val="24"/>
          <w:rtl/>
        </w:rPr>
        <w:t xml:space="preserve"> کورکوم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 w:hint="eastAsia"/>
          <w:sz w:val="24"/>
          <w:szCs w:val="24"/>
          <w:rtl/>
        </w:rPr>
        <w:t>ن</w:t>
      </w:r>
      <w:r w:rsidRPr="00E73637">
        <w:rPr>
          <w:rFonts w:cs="B Nazanin"/>
          <w:sz w:val="24"/>
          <w:szCs w:val="24"/>
          <w:rtl/>
        </w:rPr>
        <w:t xml:space="preserve"> در تشنجها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/>
          <w:sz w:val="24"/>
          <w:szCs w:val="24"/>
          <w:rtl/>
        </w:rPr>
        <w:t xml:space="preserve"> ناش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/>
          <w:sz w:val="24"/>
          <w:szCs w:val="24"/>
          <w:rtl/>
        </w:rPr>
        <w:t xml:space="preserve"> از پنت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 w:hint="eastAsia"/>
          <w:sz w:val="24"/>
          <w:szCs w:val="24"/>
          <w:rtl/>
        </w:rPr>
        <w:t>لن</w:t>
      </w:r>
      <w:r w:rsidRPr="00E73637">
        <w:rPr>
          <w:rFonts w:cs="B Nazanin"/>
          <w:sz w:val="24"/>
          <w:szCs w:val="24"/>
          <w:rtl/>
        </w:rPr>
        <w:t xml:space="preserve"> تترازول در موش سور</w:t>
      </w:r>
      <w:r w:rsidRPr="00E73637">
        <w:rPr>
          <w:rFonts w:cs="B Nazanin" w:hint="cs"/>
          <w:sz w:val="24"/>
          <w:szCs w:val="24"/>
          <w:rtl/>
        </w:rPr>
        <w:t>ی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نر( دکتر محمدزاده </w:t>
      </w:r>
      <w:r w:rsidR="00F53AF0" w:rsidRPr="00E736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E73637">
        <w:rPr>
          <w:rFonts w:cs="B Nazanin" w:hint="cs"/>
          <w:sz w:val="24"/>
          <w:szCs w:val="24"/>
          <w:rtl/>
          <w:lang w:bidi="fa-IR"/>
        </w:rPr>
        <w:t>آقای اربابی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دانشجوی ارشد فیزیولوژی</w:t>
      </w:r>
      <w:r w:rsidRPr="00E73637">
        <w:rPr>
          <w:rFonts w:cs="B Nazanin" w:hint="cs"/>
          <w:sz w:val="24"/>
          <w:szCs w:val="24"/>
          <w:rtl/>
          <w:lang w:bidi="fa-IR"/>
        </w:rPr>
        <w:t>)</w:t>
      </w:r>
    </w:p>
    <w:p w:rsidR="00F431A1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/>
          <w:sz w:val="24"/>
          <w:szCs w:val="24"/>
          <w:rtl/>
          <w:lang w:bidi="fa-IR"/>
        </w:rPr>
        <w:t>بررسی اثر اوراپتن بر اختلال حافظه فضایی ناشی از تزریق بتا امیلویید در موش صحرایی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( دکتر محمدزاده- خانم جغتایی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دانشجوی ارشد فیزیولوژی</w:t>
      </w:r>
      <w:r w:rsidRPr="00E73637">
        <w:rPr>
          <w:rFonts w:cs="B Nazanin" w:hint="cs"/>
          <w:sz w:val="24"/>
          <w:szCs w:val="24"/>
          <w:rtl/>
          <w:lang w:bidi="fa-IR"/>
        </w:rPr>
        <w:t>)</w:t>
      </w:r>
    </w:p>
    <w:p w:rsidR="00F53AF0" w:rsidRPr="00E73637" w:rsidRDefault="00F53AF0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بررسی اثر آمبلی پرنین بر پاسخ های رفتاری درد نوروپاتی و بیان فاکتورهای التهابی در مدل نوروپاتی بستن مزمن عصب سیاتیک در موش صحرایی(دکتر ناظمی - خانم جعفری دانشجوی ارشد فیزیولوژی)</w:t>
      </w:r>
    </w:p>
    <w:p w:rsidR="00F53AF0" w:rsidRPr="00E73637" w:rsidRDefault="00F53AF0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بررسی اثر آلوپورینول بر علایم درد نوروپاتیک مدل فشردگی مزمن عصبی</w:t>
      </w:r>
      <w:r w:rsidRPr="00E73637">
        <w:rPr>
          <w:rFonts w:cs="B Nazanin"/>
          <w:sz w:val="24"/>
          <w:szCs w:val="24"/>
          <w:lang w:bidi="fa-IR"/>
        </w:rPr>
        <w:t>CCI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در رت های نر( دکتر امین- آقای صفری دانشجوی ارشد فیزیولوژی)</w:t>
      </w:r>
    </w:p>
    <w:p w:rsidR="007C39BF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/>
          <w:sz w:val="24"/>
          <w:szCs w:val="24"/>
          <w:rtl/>
        </w:rPr>
        <w:t>بررسی اثر کلاوولانیک اسید، یک مهار کننده رقابتی بتالاکتاماز بر روی آلودینیا و هایپرآلژزیای ایجاد شده در مدل درد نوروپاتی دیابتی در موش صحرایی نر</w:t>
      </w:r>
      <w:r w:rsidRPr="00E73637">
        <w:rPr>
          <w:rFonts w:cs="B Nazanin" w:hint="cs"/>
          <w:sz w:val="24"/>
          <w:szCs w:val="24"/>
          <w:rtl/>
          <w:lang w:bidi="fa-IR"/>
        </w:rPr>
        <w:t>( دکتر ناظمی</w:t>
      </w:r>
      <w:r w:rsidR="00780F6F">
        <w:rPr>
          <w:rFonts w:cs="B Nazanin" w:hint="cs"/>
          <w:sz w:val="24"/>
          <w:szCs w:val="24"/>
          <w:rtl/>
          <w:lang w:bidi="fa-IR"/>
        </w:rPr>
        <w:t>، دکتر امین</w:t>
      </w:r>
      <w:r w:rsidRPr="00E73637">
        <w:rPr>
          <w:rFonts w:cs="B Nazanin" w:hint="cs"/>
          <w:sz w:val="24"/>
          <w:szCs w:val="24"/>
          <w:rtl/>
          <w:lang w:bidi="fa-IR"/>
        </w:rPr>
        <w:t>- خانم کلاهدوز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دانشجوی ارشد فیزیولوژی</w:t>
      </w:r>
      <w:r w:rsidRPr="00E73637">
        <w:rPr>
          <w:rFonts w:cs="B Nazanin" w:hint="cs"/>
          <w:sz w:val="24"/>
          <w:szCs w:val="24"/>
          <w:rtl/>
          <w:lang w:bidi="fa-IR"/>
        </w:rPr>
        <w:t>)</w:t>
      </w:r>
    </w:p>
    <w:p w:rsidR="007C39BF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lastRenderedPageBreak/>
        <w:t xml:space="preserve">طراحی انتی ژن کایمر برای غربالگری بیماری ویروسی </w:t>
      </w:r>
      <w:r w:rsidRPr="00E73637">
        <w:rPr>
          <w:rFonts w:cs="B Nazanin"/>
          <w:sz w:val="24"/>
          <w:szCs w:val="24"/>
          <w:lang w:bidi="fa-IR"/>
        </w:rPr>
        <w:t>HTLVI, II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( دکتر حیدری 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>-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خانم فرامرزی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دانشجوی ارشد دانشگاه آزاد</w:t>
      </w:r>
      <w:r w:rsidRPr="00E73637">
        <w:rPr>
          <w:rFonts w:cs="B Nazanin" w:hint="cs"/>
          <w:sz w:val="24"/>
          <w:szCs w:val="24"/>
          <w:rtl/>
          <w:lang w:bidi="fa-IR"/>
        </w:rPr>
        <w:t>)</w:t>
      </w:r>
    </w:p>
    <w:p w:rsidR="007C39BF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طراحی پپتید آنتی باکتریال برای هدف گیری اختصاصی استرپ موتانس ( دکتر حیدری- خانم رازقندی دانشجوی ارشد دانشگاه آزاد)</w:t>
      </w:r>
    </w:p>
    <w:p w:rsidR="007C39BF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بررسی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ارتباط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جهش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های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تک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نوکلئوتیدی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پروموتر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ژن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ترومبوکسان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/>
          <w:sz w:val="24"/>
          <w:szCs w:val="24"/>
          <w:lang w:bidi="fa-IR"/>
        </w:rPr>
        <w:t>A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سنتاز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/>
          <w:sz w:val="24"/>
          <w:szCs w:val="24"/>
          <w:lang w:bidi="fa-IR"/>
        </w:rPr>
        <w:t>CYP5A1 )1</w:t>
      </w:r>
      <w:r w:rsidRPr="00E73637">
        <w:rPr>
          <w:rFonts w:cs="B Nazanin"/>
          <w:sz w:val="24"/>
          <w:szCs w:val="24"/>
          <w:rtl/>
          <w:lang w:bidi="fa-IR"/>
        </w:rPr>
        <w:t xml:space="preserve"> ) </w:t>
      </w:r>
      <w:r w:rsidRPr="00E73637">
        <w:rPr>
          <w:rFonts w:cs="B Nazanin" w:hint="cs"/>
          <w:sz w:val="24"/>
          <w:szCs w:val="24"/>
          <w:rtl/>
          <w:lang w:bidi="fa-IR"/>
        </w:rPr>
        <w:t>و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میزان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بیان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این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ژن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در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پلاکت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ها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با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بروز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بیماری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استروک( دکتر حیدری- خانم رمازی دانشجوی دکتری دانشگاه تبریز)</w:t>
      </w:r>
    </w:p>
    <w:p w:rsidR="007C39BF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بررسی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اثر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افسردگی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ورباسکوزید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در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مدل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های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افسردگی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در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موش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سوری( خانم دکتر امین- خانم فالنجی دانشجوی ارشد دانشگاه آزاد)</w:t>
      </w:r>
    </w:p>
    <w:p w:rsidR="007C39BF" w:rsidRPr="00E73637" w:rsidRDefault="007C39BF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بررسی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بیان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ژن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/>
          <w:sz w:val="24"/>
          <w:szCs w:val="24"/>
          <w:lang w:bidi="fa-IR"/>
        </w:rPr>
        <w:t>TWIST1</w:t>
      </w:r>
      <w:r w:rsidRPr="00E73637">
        <w:rPr>
          <w:rFonts w:cs="B Nazanin"/>
          <w:sz w:val="24"/>
          <w:szCs w:val="24"/>
          <w:rtl/>
          <w:lang w:bidi="fa-IR"/>
        </w:rPr>
        <w:t xml:space="preserve">  </w:t>
      </w:r>
      <w:r w:rsidRPr="00E73637">
        <w:rPr>
          <w:rFonts w:cs="B Nazanin" w:hint="cs"/>
          <w:sz w:val="24"/>
          <w:szCs w:val="24"/>
          <w:rtl/>
          <w:lang w:bidi="fa-IR"/>
        </w:rPr>
        <w:t>در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بافت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نرمال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ملتحمه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و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ناخنک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چشم</w:t>
      </w:r>
      <w:r w:rsidR="007C3F03" w:rsidRPr="00E73637">
        <w:rPr>
          <w:rFonts w:cs="B Nazanin" w:hint="cs"/>
          <w:sz w:val="24"/>
          <w:szCs w:val="24"/>
          <w:rtl/>
          <w:lang w:bidi="fa-IR"/>
        </w:rPr>
        <w:t>( آقای راد- خانم کوشان دانشجوی ارشد دانشگاه آزاد ورامین)</w:t>
      </w:r>
    </w:p>
    <w:p w:rsidR="007C3F03" w:rsidRPr="00E73637" w:rsidRDefault="007C3F03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بررسی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تاثیر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عصاره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هیدرو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الکلی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شوید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میزان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بیان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ژن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/>
          <w:sz w:val="24"/>
          <w:szCs w:val="24"/>
          <w:lang w:bidi="fa-IR"/>
        </w:rPr>
        <w:t>sox2</w:t>
      </w:r>
      <w:r w:rsidRPr="00E73637">
        <w:rPr>
          <w:rFonts w:cs="B Nazanin"/>
          <w:sz w:val="24"/>
          <w:szCs w:val="24"/>
          <w:rtl/>
          <w:lang w:bidi="fa-IR"/>
        </w:rPr>
        <w:t xml:space="preserve">  </w:t>
      </w:r>
      <w:r w:rsidRPr="00E73637">
        <w:rPr>
          <w:rFonts w:cs="B Nazanin" w:hint="cs"/>
          <w:sz w:val="24"/>
          <w:szCs w:val="24"/>
          <w:rtl/>
          <w:lang w:bidi="fa-IR"/>
        </w:rPr>
        <w:t>در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جنین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موش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های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صرعی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باردار</w:t>
      </w:r>
      <w:r w:rsidRPr="00E73637">
        <w:rPr>
          <w:rFonts w:cs="B Nazanin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>شده( آقای بهشتی- خانم شنوایایی دانشجوی دانشگاه آزاد)</w:t>
      </w:r>
    </w:p>
    <w:p w:rsidR="007C3F03" w:rsidRPr="00E73637" w:rsidRDefault="007C3F03" w:rsidP="00E73637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/>
          <w:sz w:val="24"/>
          <w:szCs w:val="24"/>
          <w:rtl/>
          <w:lang w:bidi="fa-IR"/>
        </w:rPr>
        <w:t>بررسی ارتباط بین ذرات معلق</w:t>
      </w:r>
      <w:r w:rsidRPr="00E73637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E73637">
        <w:rPr>
          <w:rFonts w:cs="B Nazanin"/>
          <w:sz w:val="24"/>
          <w:szCs w:val="24"/>
          <w:lang w:bidi="fa-IR"/>
        </w:rPr>
        <w:t>2.5pm </w:t>
      </w:r>
      <w:r w:rsidR="00780F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637">
        <w:rPr>
          <w:rFonts w:cs="B Nazanin"/>
          <w:sz w:val="24"/>
          <w:szCs w:val="24"/>
          <w:rtl/>
          <w:lang w:bidi="fa-IR"/>
        </w:rPr>
        <w:t>و طول تلومر در دانش آموزان مدارس ابتدایی شهرستان سبزوار</w:t>
      </w:r>
      <w:r w:rsidRPr="00E73637">
        <w:rPr>
          <w:rFonts w:cs="B Nazanin" w:hint="cs"/>
          <w:sz w:val="24"/>
          <w:szCs w:val="24"/>
          <w:rtl/>
          <w:lang w:bidi="fa-IR"/>
        </w:rPr>
        <w:t>( آقای راد- آقای میری دانشجوی دکتری مهندسی بهداشت محیط)</w:t>
      </w:r>
    </w:p>
    <w:p w:rsidR="007C3F03" w:rsidRDefault="007C3F03" w:rsidP="00E7363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C17BB" w:rsidRPr="00E73637" w:rsidRDefault="009C17BB" w:rsidP="009C17B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مقالات منتشر شده</w:t>
      </w:r>
    </w:p>
    <w:p w:rsidR="000778CB" w:rsidRDefault="007C3F03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 xml:space="preserve">نتایج حاصل از تحقیقات و همکاریهای بین دانشگاهی در سال گذشته،28 مقاله منتشر شده در مجلات سایت شده در  </w:t>
      </w:r>
      <w:r w:rsidRPr="00E73637">
        <w:rPr>
          <w:rFonts w:cs="B Nazanin"/>
          <w:sz w:val="24"/>
          <w:szCs w:val="24"/>
          <w:lang w:bidi="fa-IR"/>
        </w:rPr>
        <w:t>ISI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و پابمد می باشد.</w:t>
      </w:r>
      <w:r w:rsidR="009C17B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="000778CB" w:rsidRPr="00E73637">
        <w:rPr>
          <w:rFonts w:cs="B Nazanin" w:hint="cs"/>
          <w:sz w:val="24"/>
          <w:szCs w:val="24"/>
          <w:rtl/>
          <w:lang w:bidi="fa-IR"/>
        </w:rPr>
        <w:t xml:space="preserve">با اتکا به نیروی پتانسیل </w:t>
      </w:r>
      <w:r w:rsidR="006B044A">
        <w:rPr>
          <w:rFonts w:cs="B Nazanin" w:hint="cs"/>
          <w:sz w:val="24"/>
          <w:szCs w:val="24"/>
          <w:rtl/>
          <w:lang w:bidi="fa-IR"/>
        </w:rPr>
        <w:t xml:space="preserve">متخصص در </w:t>
      </w:r>
      <w:r w:rsidR="000778CB" w:rsidRPr="00E73637">
        <w:rPr>
          <w:rFonts w:cs="B Nazanin" w:hint="cs"/>
          <w:sz w:val="24"/>
          <w:szCs w:val="24"/>
          <w:rtl/>
          <w:lang w:bidi="fa-IR"/>
        </w:rPr>
        <w:t xml:space="preserve">حیطه علوم پایه، اولین نشریه انگلیسی زبان در سال 1394 با عنوان </w:t>
      </w:r>
      <w:r w:rsidR="000778CB" w:rsidRPr="00E73637">
        <w:rPr>
          <w:rFonts w:cs="B Nazanin"/>
          <w:sz w:val="24"/>
          <w:szCs w:val="24"/>
          <w:lang w:bidi="fa-IR"/>
        </w:rPr>
        <w:t>journal of Biomedicine</w:t>
      </w:r>
      <w:r w:rsidR="000778CB" w:rsidRPr="00E73637">
        <w:rPr>
          <w:rFonts w:cs="B Nazanin" w:hint="cs"/>
          <w:sz w:val="24"/>
          <w:szCs w:val="24"/>
          <w:rtl/>
          <w:lang w:bidi="fa-IR"/>
        </w:rPr>
        <w:t xml:space="preserve"> با همکاری مرکز تحقیقات سولی ومولکولی راه اندازی شد.</w:t>
      </w:r>
    </w:p>
    <w:p w:rsidR="009C17BB" w:rsidRDefault="009C17BB" w:rsidP="009C17B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کارگاه های برگزار شده</w:t>
      </w:r>
    </w:p>
    <w:p w:rsidR="009C17BB" w:rsidRDefault="009C17BB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تکنیک ها و امکانات مرکز سه کارگاه آشنایی با سلولهای بنیادی، آشنایی با کشت بافت و </w:t>
      </w:r>
      <w:r>
        <w:rPr>
          <w:rFonts w:cs="B Nazanin"/>
          <w:sz w:val="24"/>
          <w:szCs w:val="24"/>
          <w:lang w:bidi="fa-IR"/>
        </w:rPr>
        <w:t>Real Time PCR</w:t>
      </w:r>
      <w:r>
        <w:rPr>
          <w:rFonts w:cs="B Nazanin" w:hint="cs"/>
          <w:sz w:val="24"/>
          <w:szCs w:val="24"/>
          <w:rtl/>
          <w:lang w:bidi="fa-IR"/>
        </w:rPr>
        <w:t xml:space="preserve"> توسط اساتید مرکز برای دانشجویان دانشگاه و همچنین دانشجویان دانشگاه آزاد برگزار گردید.</w:t>
      </w:r>
    </w:p>
    <w:p w:rsidR="009C17BB" w:rsidRDefault="009C17BB" w:rsidP="009C17B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جلسات ژورنال کلاب</w:t>
      </w:r>
    </w:p>
    <w:p w:rsidR="009C17BB" w:rsidRPr="00E73637" w:rsidRDefault="009C17BB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اینکه تعداد 12 دانشجو در مرکز در حال انجام پایان  نامه هستند، جلسات ژورنال کلاب از آذر 1394 برنامه ریزی شد و تا آخر سال پنج جلسه ژورنال کلاب با حضور اساتید برگزار گردید.</w:t>
      </w:r>
    </w:p>
    <w:p w:rsidR="000778CB" w:rsidRPr="00E73637" w:rsidRDefault="000778CB" w:rsidP="00E7363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778CB" w:rsidRPr="00E73637" w:rsidRDefault="00F53AF0" w:rsidP="00E7363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lastRenderedPageBreak/>
        <w:t xml:space="preserve">امید است </w:t>
      </w:r>
      <w:r w:rsidR="009C17BB">
        <w:rPr>
          <w:rFonts w:cs="B Nazanin" w:hint="cs"/>
          <w:sz w:val="24"/>
          <w:szCs w:val="24"/>
          <w:rtl/>
          <w:lang w:bidi="fa-IR"/>
        </w:rPr>
        <w:t xml:space="preserve">در سال 1395 </w:t>
      </w:r>
      <w:r w:rsidRPr="00E73637">
        <w:rPr>
          <w:rFonts w:cs="B Nazanin" w:hint="cs"/>
          <w:sz w:val="24"/>
          <w:szCs w:val="24"/>
          <w:rtl/>
          <w:lang w:bidi="fa-IR"/>
        </w:rPr>
        <w:t>با حمایت های معاونت تحقیقات و فناوری دانشگاه</w:t>
      </w:r>
      <w:r w:rsidR="009C17BB">
        <w:rPr>
          <w:rFonts w:cs="B Nazanin" w:hint="cs"/>
          <w:sz w:val="24"/>
          <w:szCs w:val="24"/>
          <w:rtl/>
          <w:lang w:bidi="fa-IR"/>
        </w:rPr>
        <w:t>،</w:t>
      </w:r>
      <w:r w:rsidRPr="00E73637">
        <w:rPr>
          <w:rFonts w:cs="B Nazanin" w:hint="cs"/>
          <w:sz w:val="24"/>
          <w:szCs w:val="24"/>
          <w:rtl/>
          <w:lang w:bidi="fa-IR"/>
        </w:rPr>
        <w:t xml:space="preserve"> تجهیزات لیست شده در زیر که برای مجهز شدن مرکز ضروری هستند تهیه و نصب گردند</w:t>
      </w:r>
      <w:r w:rsidR="000778CB" w:rsidRPr="00E73637">
        <w:rPr>
          <w:rFonts w:cs="B Nazanin" w:hint="cs"/>
          <w:sz w:val="24"/>
          <w:szCs w:val="24"/>
          <w:rtl/>
          <w:lang w:bidi="fa-IR"/>
        </w:rPr>
        <w:t>:</w:t>
      </w:r>
    </w:p>
    <w:p w:rsidR="000778CB" w:rsidRPr="00E73637" w:rsidRDefault="000778CB" w:rsidP="00E73637">
      <w:pPr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الیزا ریدر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با قیمت تقریبی 15 میلیون تومان</w:t>
      </w:r>
    </w:p>
    <w:p w:rsidR="00F53AF0" w:rsidRPr="00E73637" w:rsidRDefault="00F53AF0" w:rsidP="00E73637">
      <w:pPr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نانودراپ با قیمت تقریبی 45 میلیون تومان</w:t>
      </w:r>
    </w:p>
    <w:p w:rsidR="000778CB" w:rsidRPr="00E73637" w:rsidRDefault="000778CB" w:rsidP="00E73637">
      <w:pPr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ژل داک مخصوص وسترن</w:t>
      </w:r>
      <w:r w:rsidR="00F53AF0" w:rsidRPr="00E73637">
        <w:rPr>
          <w:rFonts w:cs="B Nazanin" w:hint="cs"/>
          <w:sz w:val="24"/>
          <w:szCs w:val="24"/>
          <w:rtl/>
          <w:lang w:bidi="fa-IR"/>
        </w:rPr>
        <w:t xml:space="preserve"> با قیمت تقریبی </w:t>
      </w:r>
      <w:r w:rsidR="00E73637" w:rsidRPr="00E73637">
        <w:rPr>
          <w:rFonts w:cs="B Nazanin" w:hint="cs"/>
          <w:sz w:val="24"/>
          <w:szCs w:val="24"/>
          <w:rtl/>
          <w:lang w:bidi="fa-IR"/>
        </w:rPr>
        <w:t>50 میلیون تومان</w:t>
      </w:r>
    </w:p>
    <w:p w:rsidR="00E73637" w:rsidRPr="00E73637" w:rsidRDefault="00E73637" w:rsidP="00E73637">
      <w:pPr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فلوسایتوم</w:t>
      </w:r>
      <w:bookmarkStart w:id="0" w:name="_GoBack"/>
      <w:bookmarkEnd w:id="0"/>
      <w:r w:rsidRPr="00E73637">
        <w:rPr>
          <w:rFonts w:cs="B Nazanin" w:hint="cs"/>
          <w:sz w:val="24"/>
          <w:szCs w:val="24"/>
          <w:rtl/>
          <w:lang w:bidi="fa-IR"/>
        </w:rPr>
        <w:t>تری با قیمت تقریبی 300 میلیون تومان</w:t>
      </w:r>
    </w:p>
    <w:p w:rsidR="00E73637" w:rsidRPr="00E73637" w:rsidRDefault="00E73637" w:rsidP="009C17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73637" w:rsidRPr="00E73637" w:rsidRDefault="00E73637" w:rsidP="009C17BB">
      <w:pPr>
        <w:bidi/>
        <w:ind w:left="720"/>
        <w:jc w:val="center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با تشکر</w:t>
      </w:r>
    </w:p>
    <w:p w:rsidR="00E73637" w:rsidRDefault="00E73637" w:rsidP="009C17BB">
      <w:pPr>
        <w:bidi/>
        <w:ind w:left="720"/>
        <w:jc w:val="center"/>
        <w:rPr>
          <w:rFonts w:cs="B Nazanin"/>
          <w:sz w:val="24"/>
          <w:szCs w:val="24"/>
          <w:rtl/>
          <w:lang w:bidi="fa-IR"/>
        </w:rPr>
      </w:pPr>
      <w:r w:rsidRPr="00E73637">
        <w:rPr>
          <w:rFonts w:cs="B Nazanin" w:hint="cs"/>
          <w:sz w:val="24"/>
          <w:szCs w:val="24"/>
          <w:rtl/>
          <w:lang w:bidi="fa-IR"/>
        </w:rPr>
        <w:t>ابوالفضل راد</w:t>
      </w:r>
    </w:p>
    <w:p w:rsidR="007C3F03" w:rsidRPr="00E73637" w:rsidRDefault="009C17BB" w:rsidP="009C17BB">
      <w:pPr>
        <w:bidi/>
        <w:ind w:left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 داخلی مرکز تحقیقات سلولی و مولکولی</w:t>
      </w:r>
    </w:p>
    <w:p w:rsidR="00B32353" w:rsidRPr="00E73637" w:rsidRDefault="00B32353" w:rsidP="00E7363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B32353" w:rsidRPr="00E7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C7B"/>
    <w:multiLevelType w:val="hybridMultilevel"/>
    <w:tmpl w:val="B7F6E1F6"/>
    <w:lvl w:ilvl="0" w:tplc="C026E4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B1C56"/>
    <w:multiLevelType w:val="hybridMultilevel"/>
    <w:tmpl w:val="FCEA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30AF0"/>
    <w:multiLevelType w:val="hybridMultilevel"/>
    <w:tmpl w:val="9C74884E"/>
    <w:lvl w:ilvl="0" w:tplc="33D85E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05B63"/>
    <w:multiLevelType w:val="hybridMultilevel"/>
    <w:tmpl w:val="140675AE"/>
    <w:lvl w:ilvl="0" w:tplc="5AAAB3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53"/>
    <w:rsid w:val="000778CB"/>
    <w:rsid w:val="006B044A"/>
    <w:rsid w:val="00780F6F"/>
    <w:rsid w:val="007C39BF"/>
    <w:rsid w:val="007C3F03"/>
    <w:rsid w:val="00842DEA"/>
    <w:rsid w:val="009C17BB"/>
    <w:rsid w:val="00B32353"/>
    <w:rsid w:val="00D40036"/>
    <w:rsid w:val="00E210B8"/>
    <w:rsid w:val="00E73637"/>
    <w:rsid w:val="00F03953"/>
    <w:rsid w:val="00F431A1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</dc:creator>
  <cp:lastModifiedBy>Mohamad Mohamadzadeh</cp:lastModifiedBy>
  <cp:revision>2</cp:revision>
  <cp:lastPrinted>2016-04-18T06:36:00Z</cp:lastPrinted>
  <dcterms:created xsi:type="dcterms:W3CDTF">2016-04-18T06:36:00Z</dcterms:created>
  <dcterms:modified xsi:type="dcterms:W3CDTF">2016-04-18T06:36:00Z</dcterms:modified>
</cp:coreProperties>
</file>