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50"/>
        <w:bidiVisual/>
        <w:tblW w:w="0" w:type="auto"/>
        <w:tblInd w:w="270" w:type="dxa"/>
        <w:tblLook w:val="04A0"/>
      </w:tblPr>
      <w:tblGrid>
        <w:gridCol w:w="9498"/>
      </w:tblGrid>
      <w:tr w:rsidR="00571618" w:rsidTr="00C866E8">
        <w:trPr>
          <w:trHeight w:val="903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571618" w:rsidRDefault="00571618" w:rsidP="00273BB0">
            <w:pPr>
              <w:rPr>
                <w:rFonts w:cs="Sultan K Bold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945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610"/>
        <w:gridCol w:w="3403"/>
        <w:gridCol w:w="4444"/>
      </w:tblGrid>
      <w:tr w:rsidR="00273BB0" w:rsidTr="00F72738">
        <w:trPr>
          <w:trHeight w:val="563"/>
          <w:jc w:val="center"/>
        </w:trPr>
        <w:tc>
          <w:tcPr>
            <w:tcW w:w="9457" w:type="dxa"/>
            <w:gridSpan w:val="3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73BB0" w:rsidRPr="00886E18" w:rsidRDefault="00273BB0" w:rsidP="00310206">
            <w:pPr>
              <w:jc w:val="center"/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886E18">
              <w:rPr>
                <w:rFonts w:cs="B Titr" w:hint="cs"/>
                <w:b/>
                <w:bCs/>
                <w:noProof/>
                <w:sz w:val="22"/>
                <w:szCs w:val="22"/>
                <w:rtl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5070972</wp:posOffset>
                  </wp:positionH>
                  <wp:positionV relativeFrom="paragraph">
                    <wp:posOffset>3368</wp:posOffset>
                  </wp:positionV>
                  <wp:extent cx="698804" cy="596348"/>
                  <wp:effectExtent l="19050" t="0" r="6046" b="0"/>
                  <wp:wrapNone/>
                  <wp:docPr id="7" name="Picture 1" descr="Arm danes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 danes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804" cy="596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20BA0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چک لیست پایش و ارزیابی عملکرد پرستاران </w:t>
            </w:r>
            <w:r w:rsidR="007B2A03">
              <w:rPr>
                <w:rFonts w:cs="B Titr"/>
                <w:b/>
                <w:bCs/>
                <w:noProof/>
                <w:sz w:val="22"/>
                <w:szCs w:val="22"/>
                <w:lang w:bidi="fa-IR"/>
              </w:rPr>
              <w:t xml:space="preserve"> “</w:t>
            </w:r>
            <w:r w:rsidR="00E20BA0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 xml:space="preserve">شاخص </w:t>
            </w:r>
            <w:r w:rsidR="001E25D4">
              <w:rPr>
                <w:rFonts w:cs="B Titr" w:hint="cs"/>
                <w:b/>
                <w:bCs/>
                <w:noProof/>
                <w:sz w:val="22"/>
                <w:szCs w:val="22"/>
                <w:rtl/>
                <w:lang w:bidi="fa-IR"/>
              </w:rPr>
              <w:t>دارودرمانی</w:t>
            </w:r>
            <w:r w:rsidR="007B2A03">
              <w:rPr>
                <w:rFonts w:cs="B Titr"/>
                <w:b/>
                <w:bCs/>
                <w:noProof/>
                <w:sz w:val="22"/>
                <w:szCs w:val="22"/>
                <w:lang w:bidi="fa-IR"/>
              </w:rPr>
              <w:t>“</w:t>
            </w:r>
          </w:p>
          <w:p w:rsidR="00273BB0" w:rsidRDefault="00273BB0" w:rsidP="00A43202">
            <w:pPr>
              <w:jc w:val="center"/>
              <w:rPr>
                <w:rFonts w:cs="B Titr"/>
                <w:b/>
                <w:bCs/>
                <w:noProof/>
                <w:sz w:val="20"/>
                <w:szCs w:val="20"/>
                <w:rtl/>
                <w:lang w:bidi="fa-IR"/>
              </w:rPr>
            </w:pPr>
          </w:p>
          <w:p w:rsidR="00273BB0" w:rsidRPr="00CA4767" w:rsidRDefault="007669B9" w:rsidP="00CA4767">
            <w:pPr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noProof/>
                <w:sz w:val="18"/>
                <w:szCs w:val="18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-111760</wp:posOffset>
                  </wp:positionH>
                  <wp:positionV relativeFrom="paragraph">
                    <wp:posOffset>132080</wp:posOffset>
                  </wp:positionV>
                  <wp:extent cx="6122670" cy="8177530"/>
                  <wp:effectExtent l="19050" t="0" r="0" b="0"/>
                  <wp:wrapNone/>
                  <wp:docPr id="1" name="Picture 0" descr="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670" cy="817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73BB0"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واحد/محل خدمت:    </w:t>
            </w:r>
            <w:r w:rsidR="00C570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9D6B3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</w:t>
            </w:r>
            <w:r w:rsidR="00C5707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273BB0"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17969" w:rsidRPr="00273BB0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بیمارستان</w:t>
            </w:r>
            <w:r w:rsidR="007E0E2F">
              <w:rPr>
                <w:rFonts w:cs="B Zar"/>
                <w:b/>
                <w:bCs/>
                <w:sz w:val="18"/>
                <w:szCs w:val="18"/>
                <w:lang w:bidi="fa-IR"/>
              </w:rPr>
              <w:t>:</w:t>
            </w:r>
            <w:r w:rsid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</w:t>
            </w:r>
            <w:r w:rsidR="009D6B3C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</w:t>
            </w:r>
            <w:r w:rsid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</w:t>
            </w:r>
            <w:r w:rsidR="00222C29" w:rsidRPr="00222C29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تاریخ ارزیابی</w:t>
            </w:r>
            <w:r w:rsidR="00222C29" w:rsidRPr="004002FE">
              <w:rPr>
                <w:rFonts w:cs="B Zar" w:hint="cs"/>
                <w:rtl/>
                <w:lang w:bidi="fa-IR"/>
              </w:rPr>
              <w:t xml:space="preserve"> :</w:t>
            </w:r>
          </w:p>
        </w:tc>
      </w:tr>
      <w:tr w:rsidR="00CA4767" w:rsidTr="00CA4767">
        <w:trPr>
          <w:trHeight w:val="81"/>
          <w:jc w:val="center"/>
        </w:trPr>
        <w:tc>
          <w:tcPr>
            <w:tcW w:w="1610" w:type="dxa"/>
            <w:tcBorders>
              <w:top w:val="thinThickSmallGap" w:sz="24" w:space="0" w:color="auto"/>
              <w:bottom w:val="dotDotDash" w:sz="4" w:space="0" w:color="auto"/>
              <w:right w:val="dotDotDash" w:sz="4" w:space="0" w:color="auto"/>
            </w:tcBorders>
          </w:tcPr>
          <w:p w:rsidR="00CA4767" w:rsidRPr="00CA4767" w:rsidRDefault="00CA4767" w:rsidP="00CA4767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CA47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شناسنامه شاخص</w:t>
            </w:r>
          </w:p>
        </w:tc>
        <w:tc>
          <w:tcPr>
            <w:tcW w:w="7847" w:type="dxa"/>
            <w:gridSpan w:val="2"/>
            <w:tcBorders>
              <w:top w:val="thinThickSmallGap" w:sz="24" w:space="0" w:color="auto"/>
              <w:left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CA4767" w:rsidRPr="00A05CD8" w:rsidRDefault="00CA4767" w:rsidP="00643B4A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 w:rsidRPr="00CA4767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الف ) </w:t>
            </w:r>
            <w:r w:rsidR="00643B4A" w:rsidRPr="00643B4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علت منطقی جمع آوری داده ها </w:t>
            </w:r>
            <w:r w:rsidR="00643B4A" w:rsidRPr="00643B4A">
              <w:rPr>
                <w:rFonts w:cs="B Zar"/>
                <w:sz w:val="20"/>
                <w:szCs w:val="20"/>
                <w:lang w:bidi="fa-IR"/>
              </w:rPr>
              <w:t>:</w:t>
            </w:r>
            <w:r w:rsidR="00643B4A" w:rsidRPr="00643B4A">
              <w:rPr>
                <w:rFonts w:cs="B Zar" w:hint="cs"/>
                <w:sz w:val="18"/>
                <w:szCs w:val="18"/>
                <w:rtl/>
                <w:lang w:bidi="fa-IR"/>
              </w:rPr>
              <w:t>دقت در دارودرمانی بیماران باعث کاهش خطاهای پزشکی</w:t>
            </w:r>
            <w:r w:rsidR="002D2698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،افزایش اثربخشی اقدامات درمانی</w:t>
            </w:r>
            <w:r w:rsidR="00643B4A" w:rsidRPr="00643B4A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و افزایش اعتماد بیماران میگردد</w:t>
            </w:r>
          </w:p>
        </w:tc>
      </w:tr>
      <w:tr w:rsidR="00CA4767" w:rsidTr="00CA4767">
        <w:trPr>
          <w:trHeight w:val="258"/>
          <w:jc w:val="center"/>
        </w:trPr>
        <w:tc>
          <w:tcPr>
            <w:tcW w:w="9457" w:type="dxa"/>
            <w:gridSpan w:val="3"/>
            <w:tcBorders>
              <w:top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CA4767" w:rsidRPr="000D27F2" w:rsidRDefault="00CA4767" w:rsidP="005316A9">
            <w:pPr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ب)</w:t>
            </w:r>
            <w:r w:rsidRPr="000D27F2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موضوع شاخص</w:t>
            </w:r>
            <w:r w:rsidRPr="00A05CD8">
              <w:rPr>
                <w:rFonts w:cs="B Zar" w:hint="cs"/>
                <w:sz w:val="20"/>
                <w:szCs w:val="20"/>
                <w:rtl/>
                <w:lang w:bidi="fa-IR"/>
              </w:rPr>
              <w:t>: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مدیریت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امور مالی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پزشکی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پرستاری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خدمات عمومی و پشتیبانی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  <w:r>
              <w:rPr>
                <w:rFonts w:hint="cs"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خدمات پاراکلینیک</w:t>
            </w:r>
            <w:r w:rsidRPr="00F80EF9">
              <w:rPr>
                <w:rFonts w:hint="cs"/>
                <w:sz w:val="18"/>
                <w:szCs w:val="18"/>
                <w:lang w:bidi="fa-IR"/>
              </w:rPr>
              <w:sym w:font="Wingdings 2" w:char="F030"/>
            </w:r>
          </w:p>
        </w:tc>
      </w:tr>
      <w:tr w:rsidR="000D27F2" w:rsidTr="000D27F2">
        <w:trPr>
          <w:trHeight w:val="366"/>
          <w:jc w:val="center"/>
        </w:trPr>
        <w:tc>
          <w:tcPr>
            <w:tcW w:w="9457" w:type="dxa"/>
            <w:gridSpan w:val="3"/>
            <w:tcBorders>
              <w:top w:val="dotDotDash" w:sz="4" w:space="0" w:color="auto"/>
              <w:bottom w:val="dotDotDash" w:sz="4" w:space="0" w:color="auto"/>
              <w:right w:val="thinThickSmallGap" w:sz="24" w:space="0" w:color="auto"/>
            </w:tcBorders>
          </w:tcPr>
          <w:p w:rsidR="000D27F2" w:rsidRPr="005316A9" w:rsidRDefault="00CA4767" w:rsidP="000D27F2">
            <w:pPr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ج)</w:t>
            </w:r>
            <w:r w:rsidR="000D27F2" w:rsidRPr="005316A9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ابعاد کیفی شاخص:</w:t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اثربخشی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کارایی 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رضایتمندی</w:t>
            </w:r>
            <w:r w:rsidR="000D27F2" w:rsidRPr="005316A9">
              <w:rPr>
                <w:rFonts w:cs="B Zar" w:hint="cs"/>
                <w:sz w:val="20"/>
                <w:szCs w:val="20"/>
                <w:lang w:bidi="fa-IR"/>
              </w:rPr>
              <w:sym w:font="Wingdings 2" w:char="F030"/>
            </w:r>
            <w:r w:rsidR="000D27F2" w:rsidRPr="005316A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    ایمنی□       عدالت ودسترسی عادلانه□      تعهد</w:t>
            </w:r>
            <w:r w:rsidR="005316A9" w:rsidRPr="005316A9">
              <w:rPr>
                <w:rFonts w:cs="B Zar" w:hint="cs"/>
                <w:sz w:val="20"/>
                <w:szCs w:val="20"/>
                <w:rtl/>
                <w:lang w:bidi="fa-IR"/>
              </w:rPr>
              <w:t>□</w:t>
            </w:r>
          </w:p>
        </w:tc>
      </w:tr>
      <w:tr w:rsidR="00BA180D" w:rsidTr="00BA180D">
        <w:trPr>
          <w:trHeight w:val="372"/>
          <w:jc w:val="center"/>
        </w:trPr>
        <w:tc>
          <w:tcPr>
            <w:tcW w:w="5013" w:type="dxa"/>
            <w:gridSpan w:val="2"/>
            <w:tcBorders>
              <w:top w:val="dotDotDash" w:sz="4" w:space="0" w:color="auto"/>
              <w:right w:val="dotDotDash" w:sz="4" w:space="0" w:color="auto"/>
            </w:tcBorders>
          </w:tcPr>
          <w:p w:rsidR="00BA180D" w:rsidRDefault="00BA180D" w:rsidP="007A27F3">
            <w:pPr>
              <w:tabs>
                <w:tab w:val="left" w:pos="101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د)</w:t>
            </w:r>
            <w:r w:rsidRPr="00B85D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فرمول شاخص</w:t>
            </w: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Pr="00B85D3E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B85D3E">
              <w:rPr>
                <w:rFonts w:cs="B Zar" w:hint="cs"/>
                <w:sz w:val="20"/>
                <w:szCs w:val="20"/>
                <w:rtl/>
                <w:lang w:bidi="fa-IR"/>
              </w:rPr>
              <w:t>(تعداد کل موارد رعایت شده در  5 مورد ارزیابی/</w:t>
            </w:r>
            <w:r w:rsidR="007A27F3">
              <w:rPr>
                <w:rFonts w:cs="B Zar" w:hint="cs"/>
                <w:sz w:val="20"/>
                <w:szCs w:val="20"/>
                <w:rtl/>
                <w:lang w:bidi="fa-IR"/>
              </w:rPr>
              <w:t>70</w:t>
            </w:r>
            <w:r w:rsidRPr="00B85D3E">
              <w:rPr>
                <w:rFonts w:cs="B Zar" w:hint="cs"/>
                <w:sz w:val="20"/>
                <w:szCs w:val="20"/>
                <w:rtl/>
                <w:lang w:bidi="fa-IR"/>
              </w:rPr>
              <w:t>)*100</w:t>
            </w:r>
          </w:p>
        </w:tc>
        <w:tc>
          <w:tcPr>
            <w:tcW w:w="4444" w:type="dxa"/>
            <w:tcBorders>
              <w:top w:val="dotDotDash" w:sz="4" w:space="0" w:color="auto"/>
              <w:left w:val="dotDotDash" w:sz="4" w:space="0" w:color="auto"/>
              <w:right w:val="thinThickSmallGap" w:sz="24" w:space="0" w:color="auto"/>
            </w:tcBorders>
          </w:tcPr>
          <w:p w:rsidR="00BA180D" w:rsidRDefault="00C77F10" w:rsidP="00BA180D">
            <w:pPr>
              <w:tabs>
                <w:tab w:val="left" w:pos="1019"/>
              </w:tabs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و)</w:t>
            </w:r>
            <w:r w:rsidR="00BA180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نتیجه</w:t>
            </w:r>
            <w:r w:rsidR="00911F7A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بررسی</w:t>
            </w:r>
            <w:r w:rsidR="00BA180D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 شاخص در 5 مورد ارزیابی:</w:t>
            </w:r>
          </w:p>
        </w:tc>
      </w:tr>
    </w:tbl>
    <w:p w:rsidR="007E7A67" w:rsidRDefault="007E7A67" w:rsidP="004B3622">
      <w:pPr>
        <w:rPr>
          <w:rFonts w:cs="Sultan K Bold"/>
          <w:b/>
          <w:bCs/>
          <w:sz w:val="22"/>
          <w:szCs w:val="22"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47"/>
        <w:bidiVisual/>
        <w:tblW w:w="9498" w:type="dxa"/>
        <w:tblInd w:w="-142" w:type="dxa"/>
        <w:tblLayout w:type="fixed"/>
        <w:tblLook w:val="01E0"/>
      </w:tblPr>
      <w:tblGrid>
        <w:gridCol w:w="426"/>
        <w:gridCol w:w="5528"/>
        <w:gridCol w:w="709"/>
        <w:gridCol w:w="708"/>
        <w:gridCol w:w="709"/>
        <w:gridCol w:w="709"/>
        <w:gridCol w:w="709"/>
      </w:tblGrid>
      <w:tr w:rsidR="00DF2377" w:rsidRPr="008D174A" w:rsidTr="00DF2377">
        <w:trPr>
          <w:trHeight w:val="767"/>
        </w:trPr>
        <w:tc>
          <w:tcPr>
            <w:tcW w:w="426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B969FE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5528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  <w:tr2bl w:val="dotDotDash" w:sz="4" w:space="0" w:color="auto"/>
            </w:tcBorders>
            <w:shd w:val="clear" w:color="auto" w:fill="F2F2F2" w:themeFill="background1" w:themeFillShade="F2"/>
          </w:tcPr>
          <w:p w:rsidR="00607768" w:rsidRPr="00607768" w:rsidRDefault="00607768" w:rsidP="00607768">
            <w:pPr>
              <w:jc w:val="center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                       </w:t>
            </w:r>
            <w:r w:rsidR="00B46419" w:rsidRPr="00607768">
              <w:rPr>
                <w:rFonts w:cs="B Titr" w:hint="cs"/>
                <w:b/>
                <w:bCs/>
                <w:rtl/>
              </w:rPr>
              <w:t>شماره پرونده بیمار</w:t>
            </w:r>
          </w:p>
          <w:p w:rsidR="00607768" w:rsidRPr="00607768" w:rsidRDefault="00607768" w:rsidP="00607768">
            <w:pPr>
              <w:rPr>
                <w:rFonts w:cs="B Titr"/>
                <w:b/>
                <w:bCs/>
                <w:rtl/>
              </w:rPr>
            </w:pPr>
            <w:r w:rsidRPr="00607768">
              <w:rPr>
                <w:rFonts w:cs="B Titr" w:hint="cs"/>
                <w:b/>
                <w:bCs/>
                <w:rtl/>
              </w:rPr>
              <w:t xml:space="preserve">      </w:t>
            </w:r>
            <w:r>
              <w:rPr>
                <w:rFonts w:cs="B Titr" w:hint="cs"/>
                <w:b/>
                <w:bCs/>
                <w:rtl/>
              </w:rPr>
              <w:t xml:space="preserve">     </w:t>
            </w:r>
            <w:r w:rsidRPr="00607768">
              <w:rPr>
                <w:rFonts w:cs="B Titr" w:hint="cs"/>
                <w:b/>
                <w:bCs/>
                <w:rtl/>
              </w:rPr>
              <w:t xml:space="preserve">     استاندارد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 xml:space="preserve"> 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1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  <w:lang w:bidi="fa-IR"/>
              </w:rPr>
              <w:t>ی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2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</w:t>
            </w:r>
            <w:r w:rsidR="009D7611"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ی</w:t>
            </w: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3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ارزیابی4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009C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16"/>
                <w:szCs w:val="16"/>
                <w:rtl/>
              </w:rPr>
            </w:pPr>
            <w:r w:rsidRPr="004009C9">
              <w:rPr>
                <w:rFonts w:cs="B Titr" w:hint="cs"/>
                <w:b/>
                <w:bCs/>
                <w:i/>
                <w:iCs/>
                <w:sz w:val="16"/>
                <w:szCs w:val="16"/>
                <w:rtl/>
              </w:rPr>
              <w:t>ارزیابی5</w:t>
            </w:r>
          </w:p>
        </w:tc>
      </w:tr>
      <w:tr w:rsidR="00DF2377" w:rsidRPr="008D174A" w:rsidTr="00DF2377">
        <w:trPr>
          <w:trHeight w:val="251"/>
        </w:trPr>
        <w:tc>
          <w:tcPr>
            <w:tcW w:w="426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B969FE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  <w:tl2br w:val="dotDotDash" w:sz="4" w:space="0" w:color="auto"/>
            </w:tcBorders>
            <w:shd w:val="clear" w:color="auto" w:fill="F2F2F2" w:themeFill="background1" w:themeFillShade="F2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B46419" w:rsidRPr="004330DA" w:rsidRDefault="00B46419" w:rsidP="00B46419">
            <w:pPr>
              <w:jc w:val="center"/>
              <w:rPr>
                <w:rFonts w:cs="B Titr"/>
                <w:b/>
                <w:bCs/>
                <w:i/>
                <w:iCs/>
                <w:sz w:val="22"/>
                <w:szCs w:val="22"/>
                <w:rtl/>
              </w:rPr>
            </w:pPr>
          </w:p>
        </w:tc>
      </w:tr>
      <w:tr w:rsidR="005724A0" w:rsidRPr="008D174A" w:rsidTr="00F35A91">
        <w:trPr>
          <w:trHeight w:val="343"/>
        </w:trPr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DF2377" w:rsidRDefault="005724A0" w:rsidP="00350EBB">
            <w:pPr>
              <w:ind w:left="36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F237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 w:rsidRPr="00DF2377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5528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قفسه دارویی برای حفظ داروهای شبانه روزی در بخش وجود دارد.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F35A91" w:rsidRDefault="005724A0" w:rsidP="00350EBB">
            <w:pPr>
              <w:jc w:val="center"/>
              <w:rPr>
                <w:rFonts w:cs="B Titr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724A0" w:rsidRPr="008D174A" w:rsidTr="00DF2377">
        <w:trPr>
          <w:trHeight w:val="17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داروهای تاریخ گذشته در بخش وجود ندارد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B01C77" w:rsidRDefault="005724A0" w:rsidP="00350EBB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724A0" w:rsidRPr="008D174A" w:rsidTr="00DF2377">
        <w:trPr>
          <w:trHeight w:val="253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ظروف داروها دارای برچسب اسم ،دوز  وتاریخ انقضاء میباشد 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B01C77" w:rsidRDefault="005724A0" w:rsidP="00350EBB">
            <w:pPr>
              <w:jc w:val="center"/>
              <w:rPr>
                <w:rFonts w:cs="Sultan K Bold"/>
                <w:b/>
                <w:bCs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sz w:val="18"/>
                <w:szCs w:val="18"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724A0" w:rsidRPr="008D174A" w:rsidTr="00DF2377">
        <w:trPr>
          <w:trHeight w:val="6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ویال های باز یا حل شده دارای برچسب دوز،ساعت ،تاریخ میباشد وبه زمان مدت استانداردنگهداری دارو توجه شده است 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B01C77" w:rsidRDefault="005724A0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5724A0" w:rsidRPr="008D174A" w:rsidTr="00DF2377">
        <w:trPr>
          <w:trHeight w:val="27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پرسنل از محل داروهای مصرفی،نحوه آماده کردن آن ،نگهداری ،رقیق کردن ومحاسبه دوز برابر دستور آگاهی دارند وبه آن عمل میکنند 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7B193A" w:rsidRDefault="005724A0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  <w:lang w:bidi="fa-IR"/>
              </w:rPr>
            </w:pPr>
          </w:p>
        </w:tc>
      </w:tr>
      <w:tr w:rsidR="005724A0" w:rsidRPr="008D174A" w:rsidTr="00DF2377">
        <w:trPr>
          <w:trHeight w:val="129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فاصله زمانی بین آماده کردن دارو تازمان مصرف طبق استاندارد میباشد.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E33F6E" w:rsidRDefault="005724A0" w:rsidP="00350EBB">
            <w:pPr>
              <w:jc w:val="center"/>
              <w:rPr>
                <w:rFonts w:cs="B Titr"/>
                <w:b/>
                <w:bCs/>
                <w:i/>
                <w:iCs/>
                <w:sz w:val="10"/>
                <w:szCs w:val="10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B969FE" w:rsidRDefault="005724A0" w:rsidP="00350EBB">
            <w:pPr>
              <w:jc w:val="center"/>
              <w:rPr>
                <w:rFonts w:cs="B Titr"/>
                <w:b/>
                <w:bCs/>
                <w:i/>
                <w:i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B969FE" w:rsidRDefault="005724A0" w:rsidP="00350EBB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B969FE" w:rsidRDefault="005724A0" w:rsidP="00350EBB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24A0" w:rsidRPr="00B969FE" w:rsidRDefault="005724A0" w:rsidP="00350EBB">
            <w:pPr>
              <w:jc w:val="center"/>
              <w:rPr>
                <w:rFonts w:cs="B Titr"/>
                <w:b/>
                <w:bCs/>
                <w:i/>
                <w:iCs/>
                <w:noProof/>
                <w:rtl/>
                <w:lang w:bidi="fa-IR"/>
              </w:rPr>
            </w:pPr>
          </w:p>
        </w:tc>
      </w:tr>
      <w:tr w:rsidR="005724A0" w:rsidRPr="008D174A" w:rsidTr="00DF2377">
        <w:trPr>
          <w:trHeight w:val="417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برای استفاده از آنتی بیوتیک ها وداروهای خاص از میکروست استفاده میشود.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7B193A" w:rsidRDefault="005724A0" w:rsidP="00350EBB">
            <w:pPr>
              <w:jc w:val="center"/>
              <w:rPr>
                <w:rFonts w:cs="Sultan K Bold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724A0" w:rsidRPr="008D174A" w:rsidTr="00DF2377">
        <w:trPr>
          <w:trHeight w:val="34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برای  داروهای مشخص شده ، میکروست در مقابل نورحفظ میشود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B01C77" w:rsidRDefault="005724A0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724A0" w:rsidRPr="008D174A" w:rsidTr="00DF2377">
        <w:trPr>
          <w:trHeight w:val="403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برای هر آمپول از یک سرنگ جداگانه استفاده میشود.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B01C77" w:rsidRDefault="005724A0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5724A0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نحوه چیدمان دارو ها بصورتی است که  بروزخطا ها را کاهش میدهد.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B01C77" w:rsidRDefault="005724A0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5724A0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برای دارو های حساس ویا مقادیر خیلی دقیق از پمپ انفوزیون استفاده میشود.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B01C77" w:rsidRDefault="005724A0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5724A0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DF2377" w:rsidRDefault="005724A0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5724A0" w:rsidRDefault="005724A0" w:rsidP="005724A0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ویالهای مشابه وآنهایی که تزریق آنها خطرناک است جداگانه نگهداری میشوند.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B01C77" w:rsidRDefault="005724A0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5724A0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DF2377" w:rsidRDefault="00B0150B" w:rsidP="0086775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1</w:t>
            </w:r>
            <w:r w:rsidR="0086775B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5724A0" w:rsidRDefault="005724A0" w:rsidP="00B82C4D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724A0">
              <w:rPr>
                <w:rFonts w:cs="B Zar"/>
                <w:sz w:val="20"/>
                <w:szCs w:val="20"/>
                <w:rtl/>
                <w:lang w:bidi="fa-IR"/>
              </w:rPr>
              <w:t>در صورت نیاز به نگهداری مقداری از دارو قبل از تزریق با سرنگ استریل جداگانه حفظ میشود ودارای برچسب است.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5724A0" w:rsidRPr="00B01C77" w:rsidRDefault="005724A0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117969" w:rsidRDefault="005724A0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724A0" w:rsidRPr="008D174A" w:rsidRDefault="005724A0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350EBB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Pr="00DF2377" w:rsidRDefault="00350EBB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Pr="005809A5" w:rsidRDefault="00471166" w:rsidP="00471166">
            <w:pPr>
              <w:jc w:val="both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کشیدن دارو به داخل سرنگ در بالین بیمار انجام میگردد</w:t>
            </w: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Pr="00B01C77" w:rsidRDefault="00350EBB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117969" w:rsidRDefault="00350EBB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350EBB" w:rsidRPr="008D174A" w:rsidTr="00DF2377">
        <w:trPr>
          <w:trHeight w:val="384"/>
        </w:trPr>
        <w:tc>
          <w:tcPr>
            <w:tcW w:w="426" w:type="dxa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Pr="00DF2377" w:rsidRDefault="00350EBB" w:rsidP="00350EBB">
            <w:pPr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52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Default="00350EBB" w:rsidP="00350EBB">
            <w:pPr>
              <w:jc w:val="both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</w:tcPr>
          <w:p w:rsidR="00350EBB" w:rsidRPr="00B01C77" w:rsidRDefault="00350EBB" w:rsidP="00350EBB">
            <w:pPr>
              <w:jc w:val="center"/>
              <w:rPr>
                <w:rFonts w:cs="Sultan K Bold"/>
                <w:b/>
                <w:bCs/>
                <w:rtl/>
              </w:rPr>
            </w:pPr>
          </w:p>
        </w:tc>
        <w:tc>
          <w:tcPr>
            <w:tcW w:w="70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117969" w:rsidRDefault="00350EBB" w:rsidP="00350EBB">
            <w:pPr>
              <w:jc w:val="center"/>
              <w:rPr>
                <w:rFonts w:cs="B Tit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50EBB" w:rsidRPr="008D174A" w:rsidRDefault="00350EBB" w:rsidP="00350EBB">
            <w:pPr>
              <w:jc w:val="center"/>
              <w:rPr>
                <w:rFonts w:cs="Sultan K Bold"/>
                <w:b/>
                <w:bCs/>
                <w:sz w:val="20"/>
                <w:szCs w:val="20"/>
                <w:rtl/>
              </w:rPr>
            </w:pPr>
          </w:p>
        </w:tc>
      </w:tr>
      <w:tr w:rsidR="00DF2377" w:rsidRPr="008D174A" w:rsidTr="00B46419">
        <w:trPr>
          <w:trHeight w:val="468"/>
        </w:trPr>
        <w:tc>
          <w:tcPr>
            <w:tcW w:w="94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DF2377" w:rsidRPr="008D174A" w:rsidRDefault="00701736" w:rsidP="00DF2377">
            <w:pPr>
              <w:rPr>
                <w:rFonts w:cs="Sultan K Bold"/>
                <w:sz w:val="20"/>
                <w:szCs w:val="20"/>
                <w:rtl/>
              </w:rPr>
            </w:pPr>
            <w:r>
              <w:rPr>
                <w:rFonts w:cs="Sultan K Bold" w:hint="cs"/>
                <w:sz w:val="20"/>
                <w:szCs w:val="20"/>
                <w:rtl/>
              </w:rPr>
              <w:t>نام و امضاء حاضرین در شیفت:</w:t>
            </w:r>
          </w:p>
        </w:tc>
      </w:tr>
      <w:tr w:rsidR="00DF2377" w:rsidRPr="008D174A" w:rsidTr="00B46419">
        <w:trPr>
          <w:trHeight w:val="558"/>
        </w:trPr>
        <w:tc>
          <w:tcPr>
            <w:tcW w:w="9498" w:type="dxa"/>
            <w:gridSpan w:val="7"/>
            <w:tcBorders>
              <w:top w:val="dotDotDash" w:sz="4" w:space="0" w:color="auto"/>
              <w:left w:val="thinThickSmallGap" w:sz="24" w:space="0" w:color="auto"/>
              <w:bottom w:val="dotDotDash" w:sz="4" w:space="0" w:color="auto"/>
              <w:right w:val="thinThickSmallGap" w:sz="24" w:space="0" w:color="auto"/>
            </w:tcBorders>
            <w:vAlign w:val="center"/>
          </w:tcPr>
          <w:p w:rsidR="00DF2377" w:rsidRDefault="00DF2377" w:rsidP="00DF2377">
            <w:pPr>
              <w:rPr>
                <w:rFonts w:cs="Sultan K Bold"/>
                <w:sz w:val="20"/>
                <w:szCs w:val="20"/>
                <w:rtl/>
              </w:rPr>
            </w:pPr>
          </w:p>
        </w:tc>
      </w:tr>
      <w:tr w:rsidR="00DF2377" w:rsidRPr="008D174A" w:rsidTr="00B46419">
        <w:trPr>
          <w:trHeight w:val="70"/>
        </w:trPr>
        <w:tc>
          <w:tcPr>
            <w:tcW w:w="9498" w:type="dxa"/>
            <w:gridSpan w:val="7"/>
            <w:tcBorders>
              <w:top w:val="dotDotDash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F2377" w:rsidRPr="00571618" w:rsidRDefault="00701736" w:rsidP="002759FD">
            <w:pPr>
              <w:jc w:val="center"/>
              <w:rPr>
                <w:rFonts w:cs="B Nazanin"/>
                <w:b/>
                <w:bCs/>
                <w:i/>
                <w:iCs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                                            </w:t>
            </w:r>
            <w:r w:rsidR="00222C29"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>نام و  امضاء ارزیاب</w:t>
            </w:r>
            <w:r>
              <w:rPr>
                <w:rFonts w:cs="B Nazanin" w:hint="cs"/>
                <w:b/>
                <w:bCs/>
                <w:i/>
                <w:iCs/>
                <w:rtl/>
                <w:lang w:bidi="fa-IR"/>
              </w:rPr>
              <w:t xml:space="preserve">:      </w:t>
            </w:r>
          </w:p>
        </w:tc>
      </w:tr>
    </w:tbl>
    <w:p w:rsidR="00D867BB" w:rsidRPr="002A7F6C" w:rsidRDefault="00D867BB" w:rsidP="007D676C">
      <w:pPr>
        <w:rPr>
          <w:rFonts w:cs="B Nazanin"/>
          <w:rtl/>
          <w:lang w:bidi="fa-IR"/>
        </w:rPr>
      </w:pPr>
    </w:p>
    <w:sectPr w:rsidR="00D867BB" w:rsidRPr="002A7F6C" w:rsidSect="001179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97" w:right="1134" w:bottom="357" w:left="1134" w:header="709" w:footer="709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B5B" w:rsidRDefault="007D3B5B" w:rsidP="00114138">
      <w:r>
        <w:separator/>
      </w:r>
    </w:p>
  </w:endnote>
  <w:endnote w:type="continuationSeparator" w:id="1">
    <w:p w:rsidR="007D3B5B" w:rsidRDefault="007D3B5B" w:rsidP="00114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Mitra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ultan K Bold"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B9" w:rsidRDefault="007669B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138" w:rsidRDefault="00114138" w:rsidP="00114138">
    <w:pPr>
      <w:pStyle w:val="Footer"/>
    </w:pPr>
    <w:r w:rsidRPr="00114138">
      <w:rPr>
        <w:sz w:val="20"/>
        <w:szCs w:val="20"/>
      </w:rPr>
      <w:ptab w:relativeTo="margin" w:alignment="center" w:leader="none"/>
    </w:r>
    <w:r w:rsidRPr="00114138">
      <w:rPr>
        <w:rFonts w:hint="cs"/>
        <w:sz w:val="20"/>
        <w:szCs w:val="20"/>
        <w:rtl/>
      </w:rPr>
      <w:t>مدیریت پرستاری دانشگاه علوم پزشکی سبز</w:t>
    </w:r>
    <w:r w:rsidR="00840770">
      <w:rPr>
        <w:rFonts w:hint="cs"/>
        <w:sz w:val="20"/>
        <w:szCs w:val="20"/>
        <w:rtl/>
        <w:lang w:bidi="fa-IR"/>
      </w:rPr>
      <w:t>و</w:t>
    </w:r>
    <w:r w:rsidRPr="00114138">
      <w:rPr>
        <w:rFonts w:hint="cs"/>
        <w:sz w:val="20"/>
        <w:szCs w:val="20"/>
        <w:rtl/>
      </w:rPr>
      <w:t>ار</w:t>
    </w:r>
    <w:r w:rsidRPr="00114138">
      <w:rPr>
        <w:sz w:val="20"/>
        <w:szCs w:val="20"/>
      </w:rPr>
      <w:ptab w:relativeTo="margin" w:alignment="right" w:leader="none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B9" w:rsidRDefault="007669B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B5B" w:rsidRDefault="007D3B5B" w:rsidP="00114138">
      <w:r>
        <w:separator/>
      </w:r>
    </w:p>
  </w:footnote>
  <w:footnote w:type="continuationSeparator" w:id="1">
    <w:p w:rsidR="007D3B5B" w:rsidRDefault="007D3B5B" w:rsidP="00114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B9" w:rsidRDefault="007669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B9" w:rsidRDefault="007669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9B9" w:rsidRDefault="007669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32F"/>
    <w:multiLevelType w:val="multilevel"/>
    <w:tmpl w:val="44D4D28A"/>
    <w:lvl w:ilvl="0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372B8"/>
    <w:multiLevelType w:val="hybridMultilevel"/>
    <w:tmpl w:val="B68835C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3768B1"/>
    <w:multiLevelType w:val="hybridMultilevel"/>
    <w:tmpl w:val="5BD8F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019FE"/>
    <w:multiLevelType w:val="multilevel"/>
    <w:tmpl w:val="5CB4CE98"/>
    <w:lvl w:ilvl="0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E12AEE"/>
    <w:multiLevelType w:val="hybridMultilevel"/>
    <w:tmpl w:val="4A24D6D6"/>
    <w:lvl w:ilvl="0" w:tplc="D7B60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43319"/>
    <w:multiLevelType w:val="hybridMultilevel"/>
    <w:tmpl w:val="1FAA2D2A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C0578"/>
    <w:multiLevelType w:val="multilevel"/>
    <w:tmpl w:val="8F34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5D0E04"/>
    <w:multiLevelType w:val="multilevel"/>
    <w:tmpl w:val="C4C4364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363B2D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0E60BA"/>
    <w:multiLevelType w:val="hybridMultilevel"/>
    <w:tmpl w:val="322EA072"/>
    <w:lvl w:ilvl="0" w:tplc="5D7484CE">
      <w:start w:val="6"/>
      <w:numFmt w:val="decimal"/>
      <w:lvlText w:val="%1)"/>
      <w:lvlJc w:val="left"/>
      <w:pPr>
        <w:tabs>
          <w:tab w:val="num" w:pos="697"/>
        </w:tabs>
        <w:ind w:left="697" w:hanging="31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9A6BA2"/>
    <w:multiLevelType w:val="hybridMultilevel"/>
    <w:tmpl w:val="D102E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659F7"/>
    <w:multiLevelType w:val="hybridMultilevel"/>
    <w:tmpl w:val="5CB4CE98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7752C2"/>
    <w:multiLevelType w:val="hybridMultilevel"/>
    <w:tmpl w:val="39FAAA7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9A20339"/>
    <w:multiLevelType w:val="hybridMultilevel"/>
    <w:tmpl w:val="BB64934E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240D78"/>
    <w:multiLevelType w:val="hybridMultilevel"/>
    <w:tmpl w:val="E390CA44"/>
    <w:lvl w:ilvl="0" w:tplc="E6D2C38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92001E"/>
    <w:multiLevelType w:val="hybridMultilevel"/>
    <w:tmpl w:val="44D4D28A"/>
    <w:lvl w:ilvl="0" w:tplc="01FC8E18">
      <w:start w:val="1"/>
      <w:numFmt w:val="decimal"/>
      <w:lvlText w:val="%1)"/>
      <w:lvlJc w:val="left"/>
      <w:pPr>
        <w:tabs>
          <w:tab w:val="num" w:pos="924"/>
        </w:tabs>
        <w:ind w:left="1191" w:hanging="26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E33995"/>
    <w:multiLevelType w:val="hybridMultilevel"/>
    <w:tmpl w:val="C4C43644"/>
    <w:lvl w:ilvl="0" w:tplc="21BEE57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C0420C"/>
    <w:multiLevelType w:val="multilevel"/>
    <w:tmpl w:val="A502A5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034BBA"/>
    <w:multiLevelType w:val="multilevel"/>
    <w:tmpl w:val="5BD8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D92B27"/>
    <w:multiLevelType w:val="hybridMultilevel"/>
    <w:tmpl w:val="6456C6B4"/>
    <w:lvl w:ilvl="0" w:tplc="5D90B344">
      <w:start w:val="6"/>
      <w:numFmt w:val="decimal"/>
      <w:lvlText w:val="%1)"/>
      <w:lvlJc w:val="left"/>
      <w:pPr>
        <w:tabs>
          <w:tab w:val="num" w:pos="1075"/>
        </w:tabs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F712B6"/>
    <w:multiLevelType w:val="multilevel"/>
    <w:tmpl w:val="FAD440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914E5B"/>
    <w:multiLevelType w:val="hybridMultilevel"/>
    <w:tmpl w:val="7A06BC7A"/>
    <w:lvl w:ilvl="0" w:tplc="A70E5806">
      <w:numFmt w:val="bullet"/>
      <w:lvlText w:val=""/>
      <w:lvlJc w:val="left"/>
      <w:pPr>
        <w:tabs>
          <w:tab w:val="num" w:pos="495"/>
        </w:tabs>
        <w:ind w:left="495" w:hanging="495"/>
      </w:pPr>
      <w:rPr>
        <w:rFonts w:ascii="Wingdings 2" w:eastAsia="Times New Roman" w:hAnsi="Wingdings 2" w:cs="2  Mitra" w:hint="default"/>
        <w:b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6C32C7"/>
    <w:multiLevelType w:val="hybridMultilevel"/>
    <w:tmpl w:val="8F343D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8FF5DE7"/>
    <w:multiLevelType w:val="hybridMultilevel"/>
    <w:tmpl w:val="594ABFA4"/>
    <w:lvl w:ilvl="0" w:tplc="4EC06FAC">
      <w:start w:val="9"/>
      <w:numFmt w:val="decimal"/>
      <w:lvlText w:val="%1)"/>
      <w:lvlJc w:val="left"/>
      <w:pPr>
        <w:tabs>
          <w:tab w:val="num" w:pos="1040"/>
        </w:tabs>
        <w:ind w:left="1040" w:firstLine="2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1F26A8"/>
    <w:multiLevelType w:val="hybridMultilevel"/>
    <w:tmpl w:val="5CC8C12A"/>
    <w:lvl w:ilvl="0" w:tplc="25C20074">
      <w:start w:val="3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77164B"/>
    <w:multiLevelType w:val="hybridMultilevel"/>
    <w:tmpl w:val="2834D274"/>
    <w:lvl w:ilvl="0" w:tplc="BCD2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E18290F"/>
    <w:multiLevelType w:val="hybridMultilevel"/>
    <w:tmpl w:val="A502A5D2"/>
    <w:lvl w:ilvl="0" w:tplc="5F8C1C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5"/>
  </w:num>
  <w:num w:numId="5">
    <w:abstractNumId w:val="6"/>
  </w:num>
  <w:num w:numId="6">
    <w:abstractNumId w:val="0"/>
  </w:num>
  <w:num w:numId="7">
    <w:abstractNumId w:val="13"/>
  </w:num>
  <w:num w:numId="8">
    <w:abstractNumId w:val="26"/>
  </w:num>
  <w:num w:numId="9">
    <w:abstractNumId w:val="24"/>
  </w:num>
  <w:num w:numId="10">
    <w:abstractNumId w:val="8"/>
  </w:num>
  <w:num w:numId="11">
    <w:abstractNumId w:val="11"/>
  </w:num>
  <w:num w:numId="12">
    <w:abstractNumId w:val="17"/>
  </w:num>
  <w:num w:numId="13">
    <w:abstractNumId w:val="3"/>
  </w:num>
  <w:num w:numId="14">
    <w:abstractNumId w:val="16"/>
  </w:num>
  <w:num w:numId="15">
    <w:abstractNumId w:val="19"/>
  </w:num>
  <w:num w:numId="16">
    <w:abstractNumId w:val="5"/>
  </w:num>
  <w:num w:numId="17">
    <w:abstractNumId w:val="1"/>
  </w:num>
  <w:num w:numId="18">
    <w:abstractNumId w:val="7"/>
  </w:num>
  <w:num w:numId="19">
    <w:abstractNumId w:val="9"/>
  </w:num>
  <w:num w:numId="20">
    <w:abstractNumId w:val="4"/>
  </w:num>
  <w:num w:numId="21">
    <w:abstractNumId w:val="14"/>
  </w:num>
  <w:num w:numId="22">
    <w:abstractNumId w:val="2"/>
  </w:num>
  <w:num w:numId="23">
    <w:abstractNumId w:val="21"/>
  </w:num>
  <w:num w:numId="24">
    <w:abstractNumId w:val="18"/>
  </w:num>
  <w:num w:numId="25">
    <w:abstractNumId w:val="25"/>
  </w:num>
  <w:num w:numId="26">
    <w:abstractNumId w:val="20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0D1852"/>
    <w:rsid w:val="00013D3F"/>
    <w:rsid w:val="00037252"/>
    <w:rsid w:val="000438A1"/>
    <w:rsid w:val="00044312"/>
    <w:rsid w:val="00047304"/>
    <w:rsid w:val="00054CDF"/>
    <w:rsid w:val="000564DA"/>
    <w:rsid w:val="00065A7D"/>
    <w:rsid w:val="00074844"/>
    <w:rsid w:val="00083FCC"/>
    <w:rsid w:val="00091950"/>
    <w:rsid w:val="000952F6"/>
    <w:rsid w:val="00095A77"/>
    <w:rsid w:val="000A233A"/>
    <w:rsid w:val="000B5610"/>
    <w:rsid w:val="000B5731"/>
    <w:rsid w:val="000B75E4"/>
    <w:rsid w:val="000C4BFE"/>
    <w:rsid w:val="000C7726"/>
    <w:rsid w:val="000D1852"/>
    <w:rsid w:val="000D27F2"/>
    <w:rsid w:val="000D4134"/>
    <w:rsid w:val="000D5F6D"/>
    <w:rsid w:val="000F2C17"/>
    <w:rsid w:val="001038A4"/>
    <w:rsid w:val="001105E2"/>
    <w:rsid w:val="00114138"/>
    <w:rsid w:val="00117969"/>
    <w:rsid w:val="00132740"/>
    <w:rsid w:val="00147189"/>
    <w:rsid w:val="00150A71"/>
    <w:rsid w:val="00154738"/>
    <w:rsid w:val="00171E0E"/>
    <w:rsid w:val="00187497"/>
    <w:rsid w:val="001A5498"/>
    <w:rsid w:val="001C2A71"/>
    <w:rsid w:val="001E25D4"/>
    <w:rsid w:val="001E55F0"/>
    <w:rsid w:val="001E614D"/>
    <w:rsid w:val="001F4AD5"/>
    <w:rsid w:val="00201B82"/>
    <w:rsid w:val="00202CC1"/>
    <w:rsid w:val="00222C29"/>
    <w:rsid w:val="002261F6"/>
    <w:rsid w:val="00241BBA"/>
    <w:rsid w:val="00252B2D"/>
    <w:rsid w:val="00254907"/>
    <w:rsid w:val="00257247"/>
    <w:rsid w:val="00264B45"/>
    <w:rsid w:val="00265CAC"/>
    <w:rsid w:val="00273BB0"/>
    <w:rsid w:val="002759FD"/>
    <w:rsid w:val="002A7E93"/>
    <w:rsid w:val="002A7F6C"/>
    <w:rsid w:val="002B035E"/>
    <w:rsid w:val="002B5ECF"/>
    <w:rsid w:val="002C4E36"/>
    <w:rsid w:val="002D09D5"/>
    <w:rsid w:val="002D2698"/>
    <w:rsid w:val="002E0869"/>
    <w:rsid w:val="002E55DC"/>
    <w:rsid w:val="00300E5F"/>
    <w:rsid w:val="0030781B"/>
    <w:rsid w:val="00307C41"/>
    <w:rsid w:val="00310206"/>
    <w:rsid w:val="003116AA"/>
    <w:rsid w:val="00311799"/>
    <w:rsid w:val="00313923"/>
    <w:rsid w:val="00315290"/>
    <w:rsid w:val="00320F67"/>
    <w:rsid w:val="00322144"/>
    <w:rsid w:val="00327AF8"/>
    <w:rsid w:val="00331414"/>
    <w:rsid w:val="003344EC"/>
    <w:rsid w:val="00334888"/>
    <w:rsid w:val="0035029F"/>
    <w:rsid w:val="00350EBB"/>
    <w:rsid w:val="0035247A"/>
    <w:rsid w:val="00366C7A"/>
    <w:rsid w:val="00371713"/>
    <w:rsid w:val="003720B4"/>
    <w:rsid w:val="00372788"/>
    <w:rsid w:val="00372E71"/>
    <w:rsid w:val="0037500C"/>
    <w:rsid w:val="00376BC2"/>
    <w:rsid w:val="00384034"/>
    <w:rsid w:val="00392F49"/>
    <w:rsid w:val="00395C59"/>
    <w:rsid w:val="003A1947"/>
    <w:rsid w:val="003A6105"/>
    <w:rsid w:val="003B3557"/>
    <w:rsid w:val="003C2761"/>
    <w:rsid w:val="003E54C3"/>
    <w:rsid w:val="003E73F0"/>
    <w:rsid w:val="004009C9"/>
    <w:rsid w:val="00415626"/>
    <w:rsid w:val="004235AE"/>
    <w:rsid w:val="00424155"/>
    <w:rsid w:val="004330DA"/>
    <w:rsid w:val="0043653E"/>
    <w:rsid w:val="00443E7B"/>
    <w:rsid w:val="00443EBB"/>
    <w:rsid w:val="00454BA2"/>
    <w:rsid w:val="00462A18"/>
    <w:rsid w:val="00471166"/>
    <w:rsid w:val="00474413"/>
    <w:rsid w:val="00486BEB"/>
    <w:rsid w:val="004957BE"/>
    <w:rsid w:val="0049673B"/>
    <w:rsid w:val="00497659"/>
    <w:rsid w:val="004A1700"/>
    <w:rsid w:val="004A1E79"/>
    <w:rsid w:val="004A73DA"/>
    <w:rsid w:val="004B1A39"/>
    <w:rsid w:val="004B3622"/>
    <w:rsid w:val="004B441E"/>
    <w:rsid w:val="004B4800"/>
    <w:rsid w:val="004B51A7"/>
    <w:rsid w:val="004B7249"/>
    <w:rsid w:val="004C3364"/>
    <w:rsid w:val="004C5752"/>
    <w:rsid w:val="004C60D9"/>
    <w:rsid w:val="004D2DC4"/>
    <w:rsid w:val="004D58AC"/>
    <w:rsid w:val="004E1F98"/>
    <w:rsid w:val="00501546"/>
    <w:rsid w:val="005041B9"/>
    <w:rsid w:val="00517665"/>
    <w:rsid w:val="005316A9"/>
    <w:rsid w:val="00541827"/>
    <w:rsid w:val="00545035"/>
    <w:rsid w:val="00552916"/>
    <w:rsid w:val="00553513"/>
    <w:rsid w:val="00571618"/>
    <w:rsid w:val="00571E3C"/>
    <w:rsid w:val="005724A0"/>
    <w:rsid w:val="005836F4"/>
    <w:rsid w:val="005957AE"/>
    <w:rsid w:val="00596841"/>
    <w:rsid w:val="005A28D5"/>
    <w:rsid w:val="005B4DBA"/>
    <w:rsid w:val="005C75F8"/>
    <w:rsid w:val="005C7B69"/>
    <w:rsid w:val="005D12E3"/>
    <w:rsid w:val="005D2195"/>
    <w:rsid w:val="005F1E27"/>
    <w:rsid w:val="00607768"/>
    <w:rsid w:val="0061118E"/>
    <w:rsid w:val="00614ABE"/>
    <w:rsid w:val="00620027"/>
    <w:rsid w:val="0062159A"/>
    <w:rsid w:val="006328F2"/>
    <w:rsid w:val="00635D5D"/>
    <w:rsid w:val="00643B4A"/>
    <w:rsid w:val="00644B03"/>
    <w:rsid w:val="0064608A"/>
    <w:rsid w:val="00654BF3"/>
    <w:rsid w:val="0066335F"/>
    <w:rsid w:val="00663404"/>
    <w:rsid w:val="00664B09"/>
    <w:rsid w:val="00673FD8"/>
    <w:rsid w:val="00684759"/>
    <w:rsid w:val="00687B02"/>
    <w:rsid w:val="006A6ABA"/>
    <w:rsid w:val="006B04FC"/>
    <w:rsid w:val="006B52C3"/>
    <w:rsid w:val="006C031C"/>
    <w:rsid w:val="006C248C"/>
    <w:rsid w:val="006C5F99"/>
    <w:rsid w:val="006D1679"/>
    <w:rsid w:val="006D247E"/>
    <w:rsid w:val="006E2E76"/>
    <w:rsid w:val="006F3A9D"/>
    <w:rsid w:val="006F4FD5"/>
    <w:rsid w:val="006F6036"/>
    <w:rsid w:val="006F7751"/>
    <w:rsid w:val="006F797F"/>
    <w:rsid w:val="007008EE"/>
    <w:rsid w:val="00701736"/>
    <w:rsid w:val="00703451"/>
    <w:rsid w:val="00712788"/>
    <w:rsid w:val="007171B8"/>
    <w:rsid w:val="007262DF"/>
    <w:rsid w:val="00727DD8"/>
    <w:rsid w:val="00742F83"/>
    <w:rsid w:val="00745CBE"/>
    <w:rsid w:val="007505A4"/>
    <w:rsid w:val="00760F5F"/>
    <w:rsid w:val="007669B9"/>
    <w:rsid w:val="007676A6"/>
    <w:rsid w:val="00770FFF"/>
    <w:rsid w:val="0077322C"/>
    <w:rsid w:val="0077512C"/>
    <w:rsid w:val="007900CA"/>
    <w:rsid w:val="00790E33"/>
    <w:rsid w:val="007937E8"/>
    <w:rsid w:val="0079405C"/>
    <w:rsid w:val="007A0A09"/>
    <w:rsid w:val="007A1BF8"/>
    <w:rsid w:val="007A1DD1"/>
    <w:rsid w:val="007A27F3"/>
    <w:rsid w:val="007A3FA8"/>
    <w:rsid w:val="007A5349"/>
    <w:rsid w:val="007B193A"/>
    <w:rsid w:val="007B2A03"/>
    <w:rsid w:val="007B7F4E"/>
    <w:rsid w:val="007D1082"/>
    <w:rsid w:val="007D3B5B"/>
    <w:rsid w:val="007D676C"/>
    <w:rsid w:val="007E0DB7"/>
    <w:rsid w:val="007E0E2F"/>
    <w:rsid w:val="007E580E"/>
    <w:rsid w:val="007E7A67"/>
    <w:rsid w:val="007F6E93"/>
    <w:rsid w:val="00803772"/>
    <w:rsid w:val="00816317"/>
    <w:rsid w:val="00820A83"/>
    <w:rsid w:val="00826E9B"/>
    <w:rsid w:val="0083266B"/>
    <w:rsid w:val="00832E9C"/>
    <w:rsid w:val="008336FC"/>
    <w:rsid w:val="00840770"/>
    <w:rsid w:val="00840B3C"/>
    <w:rsid w:val="008411AE"/>
    <w:rsid w:val="00842DD1"/>
    <w:rsid w:val="00852CF1"/>
    <w:rsid w:val="00855478"/>
    <w:rsid w:val="00861133"/>
    <w:rsid w:val="0086580C"/>
    <w:rsid w:val="0086775B"/>
    <w:rsid w:val="008700D9"/>
    <w:rsid w:val="00873319"/>
    <w:rsid w:val="0087371B"/>
    <w:rsid w:val="00875B99"/>
    <w:rsid w:val="008810C4"/>
    <w:rsid w:val="00886E18"/>
    <w:rsid w:val="008A1CD4"/>
    <w:rsid w:val="008C7C4C"/>
    <w:rsid w:val="008D1445"/>
    <w:rsid w:val="008D174A"/>
    <w:rsid w:val="008D4C63"/>
    <w:rsid w:val="008F2231"/>
    <w:rsid w:val="00902154"/>
    <w:rsid w:val="00904DFC"/>
    <w:rsid w:val="00905E5F"/>
    <w:rsid w:val="0090796E"/>
    <w:rsid w:val="00911F7A"/>
    <w:rsid w:val="00913FE8"/>
    <w:rsid w:val="00922E67"/>
    <w:rsid w:val="00930158"/>
    <w:rsid w:val="009348B1"/>
    <w:rsid w:val="00951BC7"/>
    <w:rsid w:val="0096022D"/>
    <w:rsid w:val="00962365"/>
    <w:rsid w:val="00966BE4"/>
    <w:rsid w:val="0097173B"/>
    <w:rsid w:val="00986495"/>
    <w:rsid w:val="009866A5"/>
    <w:rsid w:val="00997571"/>
    <w:rsid w:val="009A2ADC"/>
    <w:rsid w:val="009A5171"/>
    <w:rsid w:val="009A68FC"/>
    <w:rsid w:val="009C3351"/>
    <w:rsid w:val="009C3605"/>
    <w:rsid w:val="009D253D"/>
    <w:rsid w:val="009D6B3C"/>
    <w:rsid w:val="009D7611"/>
    <w:rsid w:val="009F593A"/>
    <w:rsid w:val="009F5CB9"/>
    <w:rsid w:val="009F71CF"/>
    <w:rsid w:val="00A05CD8"/>
    <w:rsid w:val="00A270FF"/>
    <w:rsid w:val="00A43202"/>
    <w:rsid w:val="00A44542"/>
    <w:rsid w:val="00A46D49"/>
    <w:rsid w:val="00A62380"/>
    <w:rsid w:val="00A67F0C"/>
    <w:rsid w:val="00A7010B"/>
    <w:rsid w:val="00A71395"/>
    <w:rsid w:val="00A732BC"/>
    <w:rsid w:val="00A811AF"/>
    <w:rsid w:val="00A8660E"/>
    <w:rsid w:val="00A86BA1"/>
    <w:rsid w:val="00A90517"/>
    <w:rsid w:val="00A97DCF"/>
    <w:rsid w:val="00AA10B3"/>
    <w:rsid w:val="00AA2409"/>
    <w:rsid w:val="00AB3DE3"/>
    <w:rsid w:val="00AB6745"/>
    <w:rsid w:val="00AB7C0A"/>
    <w:rsid w:val="00AD0143"/>
    <w:rsid w:val="00AE3D9E"/>
    <w:rsid w:val="00AF02DA"/>
    <w:rsid w:val="00B0150B"/>
    <w:rsid w:val="00B019DB"/>
    <w:rsid w:val="00B01C77"/>
    <w:rsid w:val="00B02D9A"/>
    <w:rsid w:val="00B049FB"/>
    <w:rsid w:val="00B26D7B"/>
    <w:rsid w:val="00B371FB"/>
    <w:rsid w:val="00B46419"/>
    <w:rsid w:val="00B464E1"/>
    <w:rsid w:val="00B56C8C"/>
    <w:rsid w:val="00B57732"/>
    <w:rsid w:val="00B64435"/>
    <w:rsid w:val="00B659C5"/>
    <w:rsid w:val="00B777C9"/>
    <w:rsid w:val="00B8248B"/>
    <w:rsid w:val="00B85D3E"/>
    <w:rsid w:val="00B91869"/>
    <w:rsid w:val="00B969FE"/>
    <w:rsid w:val="00BA180D"/>
    <w:rsid w:val="00BA40B8"/>
    <w:rsid w:val="00BB484F"/>
    <w:rsid w:val="00BB71C9"/>
    <w:rsid w:val="00BD4BB8"/>
    <w:rsid w:val="00BE5A93"/>
    <w:rsid w:val="00BE6CA8"/>
    <w:rsid w:val="00BF4A0A"/>
    <w:rsid w:val="00BF636C"/>
    <w:rsid w:val="00C06D32"/>
    <w:rsid w:val="00C07634"/>
    <w:rsid w:val="00C11DB8"/>
    <w:rsid w:val="00C13FE3"/>
    <w:rsid w:val="00C20D64"/>
    <w:rsid w:val="00C546EB"/>
    <w:rsid w:val="00C55566"/>
    <w:rsid w:val="00C55872"/>
    <w:rsid w:val="00C5707C"/>
    <w:rsid w:val="00C67CEF"/>
    <w:rsid w:val="00C77F10"/>
    <w:rsid w:val="00C8388A"/>
    <w:rsid w:val="00C862C5"/>
    <w:rsid w:val="00C866E8"/>
    <w:rsid w:val="00C87D31"/>
    <w:rsid w:val="00C93C6A"/>
    <w:rsid w:val="00CA4767"/>
    <w:rsid w:val="00CB0581"/>
    <w:rsid w:val="00CB497F"/>
    <w:rsid w:val="00CB515C"/>
    <w:rsid w:val="00CB55BC"/>
    <w:rsid w:val="00CB6792"/>
    <w:rsid w:val="00CB73F8"/>
    <w:rsid w:val="00CC270F"/>
    <w:rsid w:val="00CC4EAF"/>
    <w:rsid w:val="00CE1B03"/>
    <w:rsid w:val="00CE760F"/>
    <w:rsid w:val="00CF0853"/>
    <w:rsid w:val="00CF31D0"/>
    <w:rsid w:val="00CF758D"/>
    <w:rsid w:val="00D0241D"/>
    <w:rsid w:val="00D05AFF"/>
    <w:rsid w:val="00D15349"/>
    <w:rsid w:val="00D31E05"/>
    <w:rsid w:val="00D34949"/>
    <w:rsid w:val="00D55493"/>
    <w:rsid w:val="00D55533"/>
    <w:rsid w:val="00D62A14"/>
    <w:rsid w:val="00D66B05"/>
    <w:rsid w:val="00D73754"/>
    <w:rsid w:val="00D77BC1"/>
    <w:rsid w:val="00D837B0"/>
    <w:rsid w:val="00D867BB"/>
    <w:rsid w:val="00D915D3"/>
    <w:rsid w:val="00DA0497"/>
    <w:rsid w:val="00DA0E05"/>
    <w:rsid w:val="00DA10CE"/>
    <w:rsid w:val="00DB14B5"/>
    <w:rsid w:val="00DB522A"/>
    <w:rsid w:val="00DF0832"/>
    <w:rsid w:val="00DF2377"/>
    <w:rsid w:val="00E00371"/>
    <w:rsid w:val="00E04E9A"/>
    <w:rsid w:val="00E20BA0"/>
    <w:rsid w:val="00E2655D"/>
    <w:rsid w:val="00E33F6E"/>
    <w:rsid w:val="00E45377"/>
    <w:rsid w:val="00E96A7A"/>
    <w:rsid w:val="00ED62CF"/>
    <w:rsid w:val="00EE5F21"/>
    <w:rsid w:val="00EE6BDC"/>
    <w:rsid w:val="00EF47A9"/>
    <w:rsid w:val="00EF54C0"/>
    <w:rsid w:val="00F0673B"/>
    <w:rsid w:val="00F07841"/>
    <w:rsid w:val="00F1152F"/>
    <w:rsid w:val="00F14E96"/>
    <w:rsid w:val="00F22CA8"/>
    <w:rsid w:val="00F265A1"/>
    <w:rsid w:val="00F27DB4"/>
    <w:rsid w:val="00F3271C"/>
    <w:rsid w:val="00F32796"/>
    <w:rsid w:val="00F35A91"/>
    <w:rsid w:val="00F438F0"/>
    <w:rsid w:val="00F522D4"/>
    <w:rsid w:val="00F562C9"/>
    <w:rsid w:val="00F7241A"/>
    <w:rsid w:val="00F72738"/>
    <w:rsid w:val="00F817DF"/>
    <w:rsid w:val="00F8229F"/>
    <w:rsid w:val="00F8376E"/>
    <w:rsid w:val="00F87B9E"/>
    <w:rsid w:val="00F90D9A"/>
    <w:rsid w:val="00FD11D8"/>
    <w:rsid w:val="00FD6D9A"/>
    <w:rsid w:val="00FD6E1E"/>
    <w:rsid w:val="00FF31FE"/>
    <w:rsid w:val="00FF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ECF"/>
    <w:pPr>
      <w:bidi/>
    </w:pPr>
    <w:rPr>
      <w:sz w:val="24"/>
      <w:szCs w:val="24"/>
      <w:lang w:bidi="ar-SA"/>
    </w:rPr>
  </w:style>
  <w:style w:type="paragraph" w:styleId="Heading8">
    <w:name w:val="heading 8"/>
    <w:basedOn w:val="Normal"/>
    <w:next w:val="Normal"/>
    <w:qFormat/>
    <w:rsid w:val="00FF65AB"/>
    <w:pPr>
      <w:keepNext/>
      <w:bidi w:val="0"/>
      <w:jc w:val="right"/>
      <w:outlineLvl w:val="7"/>
    </w:pPr>
    <w:rPr>
      <w:rFonts w:cs="Traditional Arabic"/>
      <w:b/>
      <w:bCs/>
      <w:noProof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85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86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141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14138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1141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14138"/>
    <w:rPr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9D761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2ED8-2E45-4B32-9499-C120174C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خانوادگی:Family Name:    </vt:lpstr>
    </vt:vector>
  </TitlesOfParts>
  <Company>Tamin Co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خانوادگی:Family Name:    </dc:title>
  <dc:subject/>
  <dc:creator>Reza Ouni</dc:creator>
  <cp:keywords/>
  <dc:description/>
  <cp:lastModifiedBy>saadatmanesh</cp:lastModifiedBy>
  <cp:revision>137</cp:revision>
  <cp:lastPrinted>2014-04-26T05:53:00Z</cp:lastPrinted>
  <dcterms:created xsi:type="dcterms:W3CDTF">2013-06-08T15:10:00Z</dcterms:created>
  <dcterms:modified xsi:type="dcterms:W3CDTF">2014-05-03T09:37:00Z</dcterms:modified>
</cp:coreProperties>
</file>