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993" w:rsidRDefault="00FC7313" w:rsidP="008D1662">
      <w:pPr>
        <w:jc w:val="center"/>
        <w:rPr>
          <w:rtl/>
        </w:rPr>
      </w:pPr>
      <w:r>
        <w:rPr>
          <w:rFonts w:hint="cs"/>
          <w:rtl/>
        </w:rPr>
        <w:t>بسمه تعالی</w:t>
      </w:r>
    </w:p>
    <w:p w:rsidR="00FC7313" w:rsidRPr="00894175" w:rsidRDefault="00FC7313">
      <w:pPr>
        <w:rPr>
          <w:b/>
          <w:bCs/>
          <w:rtl/>
        </w:rPr>
      </w:pPr>
      <w:r w:rsidRPr="00894175">
        <w:rPr>
          <w:rFonts w:hint="cs"/>
          <w:b/>
          <w:bCs/>
          <w:rtl/>
        </w:rPr>
        <w:t>مشخصات فردی</w:t>
      </w:r>
    </w:p>
    <w:p w:rsidR="00FC7313" w:rsidRDefault="00FC7313" w:rsidP="00904276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نام: </w:t>
      </w:r>
      <w:r w:rsidR="00894175">
        <w:rPr>
          <w:rFonts w:hint="cs"/>
          <w:rtl/>
        </w:rPr>
        <w:t xml:space="preserve">کاظم </w:t>
      </w:r>
    </w:p>
    <w:p w:rsidR="00904276" w:rsidRDefault="00FC7313" w:rsidP="00904276">
      <w:pPr>
        <w:spacing w:after="0" w:line="240" w:lineRule="auto"/>
        <w:rPr>
          <w:rtl/>
        </w:rPr>
      </w:pPr>
      <w:r>
        <w:rPr>
          <w:rFonts w:hint="cs"/>
          <w:rtl/>
        </w:rPr>
        <w:t>نام حانوادگی</w:t>
      </w:r>
      <w:r w:rsidRPr="00FC7313">
        <w:rPr>
          <w:rFonts w:hint="cs"/>
          <w:rtl/>
        </w:rPr>
        <w:t>:</w:t>
      </w:r>
      <w:r w:rsidR="008155C9">
        <w:rPr>
          <w:rFonts w:hint="cs"/>
          <w:rtl/>
        </w:rPr>
        <w:t xml:space="preserve"> ح</w:t>
      </w:r>
      <w:r w:rsidR="00894175">
        <w:rPr>
          <w:rFonts w:hint="cs"/>
          <w:rtl/>
        </w:rPr>
        <w:t>سن پور</w:t>
      </w:r>
    </w:p>
    <w:p w:rsidR="00FC7313" w:rsidRDefault="00904276" w:rsidP="00904276">
      <w:pPr>
        <w:spacing w:after="0" w:line="240" w:lineRule="auto"/>
        <w:rPr>
          <w:rtl/>
        </w:rPr>
      </w:pPr>
      <w:r>
        <w:rPr>
          <w:rFonts w:hint="cs"/>
          <w:rtl/>
        </w:rPr>
        <w:t>متولد: 20/06/1349</w:t>
      </w:r>
    </w:p>
    <w:p w:rsidR="00904276" w:rsidRDefault="00904276" w:rsidP="00904276">
      <w:pPr>
        <w:spacing w:after="0" w:line="240" w:lineRule="auto"/>
      </w:pPr>
      <w:r>
        <w:rPr>
          <w:rFonts w:hint="cs"/>
          <w:rtl/>
        </w:rPr>
        <w:t>رشته تخصصی: اطفال</w:t>
      </w:r>
    </w:p>
    <w:p w:rsidR="00BA0E79" w:rsidRDefault="00BA0E79" w:rsidP="00231F2B">
      <w:pPr>
        <w:rPr>
          <w:rtl/>
        </w:rPr>
      </w:pPr>
      <w:r>
        <w:rPr>
          <w:rFonts w:hint="cs"/>
          <w:rtl/>
        </w:rPr>
        <w:t>دانشیارفوق تخصصی اعصاب اطفال</w:t>
      </w:r>
    </w:p>
    <w:p w:rsidR="00FC7313" w:rsidRPr="00FC7313" w:rsidRDefault="00FC7313" w:rsidP="00904276">
      <w:pPr>
        <w:spacing w:after="0" w:line="240" w:lineRule="auto"/>
        <w:rPr>
          <w:rtl/>
        </w:rPr>
      </w:pPr>
      <w:r>
        <w:rPr>
          <w:rFonts w:hint="cs"/>
          <w:rtl/>
        </w:rPr>
        <w:t xml:space="preserve">آدرس محل کار: </w:t>
      </w:r>
      <w:r w:rsidR="008D1662">
        <w:rPr>
          <w:rFonts w:hint="cs"/>
          <w:rtl/>
        </w:rPr>
        <w:t>سبزوار، دانشگاه علوم پزشکی سبزوار، دانشکده پزشکی</w:t>
      </w:r>
    </w:p>
    <w:p w:rsidR="008D1662" w:rsidRDefault="00FC7313" w:rsidP="00904276">
      <w:pPr>
        <w:spacing w:after="0" w:line="240" w:lineRule="auto"/>
      </w:pPr>
      <w:r w:rsidRPr="00FC7313">
        <w:rPr>
          <w:rFonts w:hint="cs"/>
          <w:rtl/>
        </w:rPr>
        <w:t xml:space="preserve">آدرس الکترونیکی: </w:t>
      </w:r>
      <w:r w:rsidR="00E374D6">
        <w:fldChar w:fldCharType="begin"/>
      </w:r>
      <w:r w:rsidR="00E374D6">
        <w:instrText>HYPERLINK "mailto:drhassanpour@yahoo.com"</w:instrText>
      </w:r>
      <w:r w:rsidR="00E374D6">
        <w:fldChar w:fldCharType="separate"/>
      </w:r>
      <w:r w:rsidR="008D1662" w:rsidRPr="008D1662">
        <w:t>drhassanpour@yahoo.com</w:t>
      </w:r>
      <w:r w:rsidR="00E374D6">
        <w:fldChar w:fldCharType="end"/>
      </w:r>
    </w:p>
    <w:p w:rsidR="008D1662" w:rsidRDefault="008D1662" w:rsidP="008D1662">
      <w:pPr>
        <w:rPr>
          <w:rtl/>
        </w:rPr>
      </w:pPr>
    </w:p>
    <w:p w:rsidR="008D1662" w:rsidRPr="008D1662" w:rsidRDefault="008D1662" w:rsidP="008D1662">
      <w:pPr>
        <w:rPr>
          <w:b/>
          <w:bCs/>
          <w:rtl/>
        </w:rPr>
      </w:pPr>
      <w:r w:rsidRPr="008D1662">
        <w:rPr>
          <w:rFonts w:hint="cs"/>
          <w:b/>
          <w:bCs/>
          <w:rtl/>
        </w:rPr>
        <w:t>کتاب</w:t>
      </w:r>
      <w:r w:rsidRPr="008D1662">
        <w:rPr>
          <w:rFonts w:hint="cs"/>
          <w:b/>
          <w:bCs/>
          <w:rtl/>
        </w:rPr>
        <w:softHyphen/>
        <w:t>های تالیفی</w:t>
      </w:r>
    </w:p>
    <w:tbl>
      <w:tblPr>
        <w:tblStyle w:val="LightGrid-Accent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7"/>
        <w:gridCol w:w="2971"/>
        <w:gridCol w:w="3690"/>
        <w:gridCol w:w="1742"/>
      </w:tblGrid>
      <w:tr w:rsidR="008D1662" w:rsidTr="00173B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:rsidR="008D1662" w:rsidRDefault="008D1662" w:rsidP="00173B86">
            <w:pPr>
              <w:jc w:val="center"/>
              <w:rPr>
                <w:rFonts w:ascii="Book Antiqua" w:hAnsi="Book Antiqua" w:cs="B Yagut"/>
                <w:sz w:val="20"/>
                <w:rtl/>
                <w:lang w:bidi="fa-IR"/>
              </w:rPr>
            </w:pPr>
            <w:r w:rsidRPr="00E6329E">
              <w:rPr>
                <w:rFonts w:ascii="Book Antiqua" w:hAnsi="Book Antiqua" w:cs="B Yagut" w:hint="cs"/>
                <w:b w:val="0"/>
                <w:bCs w:val="0"/>
                <w:sz w:val="20"/>
                <w:rtl/>
                <w:lang w:bidi="fa-IR"/>
              </w:rPr>
              <w:t>ردیف</w:t>
            </w:r>
          </w:p>
        </w:tc>
        <w:tc>
          <w:tcPr>
            <w:tcW w:w="2971" w:type="dxa"/>
          </w:tcPr>
          <w:p w:rsidR="008D1662" w:rsidRDefault="008D1662" w:rsidP="00173B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 Yagut"/>
                <w:sz w:val="20"/>
                <w:rtl/>
                <w:lang w:bidi="fa-IR"/>
              </w:rPr>
            </w:pPr>
            <w:r>
              <w:rPr>
                <w:rFonts w:ascii="Book Antiqua" w:hAnsi="Book Antiqua" w:cs="B Yagut" w:hint="cs"/>
                <w:sz w:val="20"/>
                <w:rtl/>
                <w:lang w:bidi="fa-IR"/>
              </w:rPr>
              <w:t>عنوان</w:t>
            </w:r>
          </w:p>
        </w:tc>
        <w:tc>
          <w:tcPr>
            <w:tcW w:w="3690" w:type="dxa"/>
          </w:tcPr>
          <w:p w:rsidR="008D1662" w:rsidRDefault="008D1662" w:rsidP="00173B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 Yagut"/>
                <w:sz w:val="20"/>
                <w:rtl/>
                <w:lang w:bidi="fa-IR"/>
              </w:rPr>
            </w:pPr>
            <w:r>
              <w:rPr>
                <w:rFonts w:ascii="Book Antiqua" w:hAnsi="Book Antiqua" w:cs="B Yagut" w:hint="cs"/>
                <w:sz w:val="20"/>
                <w:rtl/>
                <w:lang w:bidi="fa-IR"/>
              </w:rPr>
              <w:t>مولفین</w:t>
            </w:r>
          </w:p>
        </w:tc>
        <w:tc>
          <w:tcPr>
            <w:tcW w:w="1742" w:type="dxa"/>
          </w:tcPr>
          <w:p w:rsidR="008D1662" w:rsidRDefault="008D1662" w:rsidP="00173B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 Antiqua" w:hAnsi="Book Antiqua" w:cs="B Yagut"/>
                <w:sz w:val="20"/>
                <w:rtl/>
                <w:lang w:bidi="fa-IR"/>
              </w:rPr>
            </w:pPr>
            <w:r>
              <w:rPr>
                <w:rFonts w:ascii="Book Antiqua" w:hAnsi="Book Antiqua" w:cs="B Yagut" w:hint="cs"/>
                <w:sz w:val="20"/>
                <w:rtl/>
                <w:lang w:bidi="fa-IR"/>
              </w:rPr>
              <w:t>سال چاپ</w:t>
            </w:r>
          </w:p>
        </w:tc>
      </w:tr>
      <w:tr w:rsidR="008D1662" w:rsidTr="00173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" w:type="dxa"/>
          </w:tcPr>
          <w:p w:rsidR="008D1662" w:rsidRDefault="008D1662" w:rsidP="00173B86">
            <w:pPr>
              <w:jc w:val="center"/>
              <w:rPr>
                <w:rFonts w:ascii="Book Antiqua" w:hAnsi="Book Antiqua" w:cs="B Yagut"/>
                <w:sz w:val="20"/>
                <w:rtl/>
                <w:lang w:bidi="fa-IR"/>
              </w:rPr>
            </w:pPr>
            <w:r>
              <w:rPr>
                <w:rFonts w:ascii="Book Antiqua" w:hAnsi="Book Antiqua" w:cs="B Yagut" w:hint="cs"/>
                <w:sz w:val="20"/>
                <w:rtl/>
                <w:lang w:bidi="fa-IR"/>
              </w:rPr>
              <w:t>1</w:t>
            </w:r>
          </w:p>
        </w:tc>
        <w:tc>
          <w:tcPr>
            <w:tcW w:w="2971" w:type="dxa"/>
          </w:tcPr>
          <w:p w:rsidR="008D1662" w:rsidRDefault="008D1662" w:rsidP="001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 Yagut"/>
                <w:sz w:val="20"/>
                <w:rtl/>
                <w:lang w:bidi="fa-IR"/>
              </w:rPr>
            </w:pPr>
            <w:r>
              <w:rPr>
                <w:rFonts w:ascii="Book Antiqua" w:hAnsi="Book Antiqua" w:cs="B Yagut" w:hint="cs"/>
                <w:sz w:val="20"/>
                <w:rtl/>
                <w:lang w:bidi="fa-IR"/>
              </w:rPr>
              <w:t>ژنتیک</w:t>
            </w:r>
          </w:p>
        </w:tc>
        <w:tc>
          <w:tcPr>
            <w:tcW w:w="3690" w:type="dxa"/>
          </w:tcPr>
          <w:p w:rsidR="008D1662" w:rsidRDefault="008D1662" w:rsidP="008D16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 Yagut"/>
                <w:sz w:val="20"/>
                <w:rtl/>
                <w:lang w:bidi="fa-IR"/>
              </w:rPr>
            </w:pPr>
            <w:r>
              <w:rPr>
                <w:rFonts w:ascii="Book Antiqua" w:hAnsi="Book Antiqua" w:cs="B Yagut" w:hint="cs"/>
                <w:sz w:val="20"/>
                <w:rtl/>
                <w:lang w:bidi="fa-IR"/>
              </w:rPr>
              <w:t>حافظ حیدری، کاظم حسن</w:t>
            </w:r>
            <w:r>
              <w:rPr>
                <w:rFonts w:ascii="Book Antiqua" w:hAnsi="Book Antiqua" w:cs="B Yagut" w:hint="cs"/>
                <w:sz w:val="20"/>
                <w:rtl/>
                <w:lang w:bidi="fa-IR"/>
              </w:rPr>
              <w:softHyphen/>
              <w:t>پور</w:t>
            </w:r>
          </w:p>
        </w:tc>
        <w:tc>
          <w:tcPr>
            <w:tcW w:w="1742" w:type="dxa"/>
          </w:tcPr>
          <w:p w:rsidR="008D1662" w:rsidRDefault="008D1662" w:rsidP="00173B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 Antiqua" w:hAnsi="Book Antiqua" w:cs="B Yagut"/>
                <w:sz w:val="20"/>
                <w:rtl/>
                <w:lang w:bidi="fa-IR"/>
              </w:rPr>
            </w:pPr>
            <w:r>
              <w:rPr>
                <w:rFonts w:ascii="Book Antiqua" w:hAnsi="Book Antiqua" w:cs="B Yagut" w:hint="cs"/>
                <w:sz w:val="20"/>
                <w:rtl/>
                <w:lang w:bidi="fa-IR"/>
              </w:rPr>
              <w:t>1392</w:t>
            </w:r>
          </w:p>
        </w:tc>
      </w:tr>
    </w:tbl>
    <w:p w:rsidR="008D1662" w:rsidRDefault="008D1662" w:rsidP="008D1662">
      <w:pPr>
        <w:rPr>
          <w:rtl/>
        </w:rPr>
      </w:pPr>
    </w:p>
    <w:p w:rsidR="008D1662" w:rsidRPr="008D1662" w:rsidRDefault="008D1662" w:rsidP="008D1662">
      <w:pPr>
        <w:rPr>
          <w:b/>
          <w:bCs/>
          <w:rtl/>
        </w:rPr>
      </w:pPr>
      <w:r w:rsidRPr="008D1662">
        <w:rPr>
          <w:rFonts w:hint="cs"/>
          <w:b/>
          <w:bCs/>
          <w:rtl/>
        </w:rPr>
        <w:t>طرح</w:t>
      </w:r>
      <w:r w:rsidRPr="008D1662">
        <w:rPr>
          <w:rFonts w:hint="cs"/>
          <w:b/>
          <w:bCs/>
          <w:rtl/>
        </w:rPr>
        <w:softHyphen/>
        <w:t>های تحقیقاتی</w:t>
      </w:r>
    </w:p>
    <w:p w:rsidR="008D1662" w:rsidRDefault="00006593" w:rsidP="008D1662">
      <w:pPr>
        <w:pStyle w:val="ListParagraph"/>
        <w:numPr>
          <w:ilvl w:val="0"/>
          <w:numId w:val="1"/>
        </w:numPr>
        <w:rPr>
          <w:rtl/>
        </w:rPr>
      </w:pPr>
      <w:hyperlink r:id="rId5" w:tgtFrame="_blank" w:history="1">
        <w:r w:rsidR="008D1662" w:rsidRPr="008D1662">
          <w:rPr>
            <w:rtl/>
          </w:rPr>
          <w:t>بررسی سرواپیدمیولوژیک هپاتیت</w:t>
        </w:r>
        <w:r w:rsidR="008D1662" w:rsidRPr="008D1662">
          <w:t xml:space="preserve"> B </w:t>
        </w:r>
        <w:r w:rsidR="008D1662" w:rsidRPr="008D1662">
          <w:rPr>
            <w:rtl/>
          </w:rPr>
          <w:t>و برخی عوامل مرتبط با آن در جمعیت شهر سبزوار در سال 86</w:t>
        </w:r>
      </w:hyperlink>
    </w:p>
    <w:p w:rsidR="008D1662" w:rsidRDefault="00006593" w:rsidP="008D1662">
      <w:pPr>
        <w:pStyle w:val="ListParagraph"/>
        <w:numPr>
          <w:ilvl w:val="0"/>
          <w:numId w:val="1"/>
        </w:numPr>
        <w:rPr>
          <w:rtl/>
        </w:rPr>
      </w:pPr>
      <w:hyperlink r:id="rId6" w:tgtFrame="_blank" w:history="1">
        <w:r w:rsidR="008D1662" w:rsidRPr="008D1662">
          <w:rPr>
            <w:rtl/>
          </w:rPr>
          <w:t>بررسی سیستم آموزش از راه دور بوسیله ویدئو کنفرانس (تله کلاس) در دانشگاه علوم پزشکی سبزوار</w:t>
        </w:r>
      </w:hyperlink>
    </w:p>
    <w:p w:rsidR="008D1662" w:rsidRDefault="00006593" w:rsidP="008D1662">
      <w:pPr>
        <w:pStyle w:val="ListParagraph"/>
        <w:numPr>
          <w:ilvl w:val="0"/>
          <w:numId w:val="1"/>
        </w:numPr>
        <w:rPr>
          <w:rtl/>
        </w:rPr>
      </w:pPr>
      <w:hyperlink r:id="rId7" w:tgtFrame="_blank" w:history="1">
        <w:r w:rsidR="008D1662" w:rsidRPr="008D1662">
          <w:rPr>
            <w:rtl/>
          </w:rPr>
          <w:t>بررسی سرو اپیدیمیولوژیک عفونت</w:t>
        </w:r>
        <w:r w:rsidR="008D1662" w:rsidRPr="008D1662">
          <w:t xml:space="preserve"> HTLVI</w:t>
        </w:r>
        <w:r w:rsidR="008D1662" w:rsidRPr="008D1662">
          <w:rPr>
            <w:rtl/>
          </w:rPr>
          <w:t xml:space="preserve">در شهر سبزوار در سال </w:t>
        </w:r>
        <w:r w:rsidR="008D1662" w:rsidRPr="008D1662">
          <w:rPr>
            <w:rFonts w:hint="cs"/>
            <w:rtl/>
          </w:rPr>
          <w:t>1385</w:t>
        </w:r>
      </w:hyperlink>
    </w:p>
    <w:p w:rsidR="008D1662" w:rsidRDefault="00006593" w:rsidP="008D1662">
      <w:pPr>
        <w:pStyle w:val="ListParagraph"/>
        <w:numPr>
          <w:ilvl w:val="0"/>
          <w:numId w:val="1"/>
        </w:numPr>
        <w:rPr>
          <w:rtl/>
        </w:rPr>
      </w:pPr>
      <w:hyperlink r:id="rId8" w:tgtFrame="_blank" w:history="1">
        <w:r w:rsidR="008D1662" w:rsidRPr="008D1662">
          <w:rPr>
            <w:rtl/>
          </w:rPr>
          <w:t>مقایسه وضعیت رشد کودکان زیر 2 سال روستای طرسک در سال های اخیر 85</w:t>
        </w:r>
        <w:r w:rsidR="008D1662" w:rsidRPr="008D1662">
          <w:t>-</w:t>
        </w:r>
      </w:hyperlink>
      <w:r w:rsidR="008D1662">
        <w:rPr>
          <w:rFonts w:hint="cs"/>
          <w:rtl/>
        </w:rPr>
        <w:t>83</w:t>
      </w:r>
    </w:p>
    <w:p w:rsidR="008D1662" w:rsidRDefault="00006593" w:rsidP="008D1662">
      <w:pPr>
        <w:pStyle w:val="ListParagraph"/>
        <w:numPr>
          <w:ilvl w:val="0"/>
          <w:numId w:val="1"/>
        </w:numPr>
        <w:rPr>
          <w:rtl/>
        </w:rPr>
      </w:pPr>
      <w:hyperlink r:id="rId9" w:tgtFrame="_blank" w:history="1">
        <w:r w:rsidR="008D1662" w:rsidRPr="008D1662">
          <w:rPr>
            <w:rtl/>
          </w:rPr>
          <w:t>تعیین گونه های عامل لیشمانیوز پوستی در شهرستان سبزوار در سال87</w:t>
        </w:r>
        <w:r w:rsidR="008D1662" w:rsidRPr="008D1662">
          <w:t>-</w:t>
        </w:r>
      </w:hyperlink>
      <w:r w:rsidR="008D1662">
        <w:rPr>
          <w:rFonts w:hint="cs"/>
          <w:rtl/>
        </w:rPr>
        <w:t>86</w:t>
      </w:r>
    </w:p>
    <w:p w:rsidR="008D1662" w:rsidRDefault="00006593" w:rsidP="008D1662">
      <w:pPr>
        <w:pStyle w:val="ListParagraph"/>
        <w:numPr>
          <w:ilvl w:val="0"/>
          <w:numId w:val="1"/>
        </w:numPr>
        <w:rPr>
          <w:rtl/>
        </w:rPr>
      </w:pPr>
      <w:hyperlink r:id="rId10" w:tgtFrame="_blank" w:history="1">
        <w:r w:rsidR="008D1662" w:rsidRPr="008D1662">
          <w:rPr>
            <w:rtl/>
          </w:rPr>
          <w:t>بررسی مقایسه ای دیدگاه های دانشجویان و اساتید دانشگاه علوم پزشکی سبزوار در خصوص پوشش دانشجویان با موازین اسلامی در سال 1389</w:t>
        </w:r>
      </w:hyperlink>
    </w:p>
    <w:p w:rsidR="008D1662" w:rsidRDefault="00006593" w:rsidP="008D1662">
      <w:pPr>
        <w:pStyle w:val="ListParagraph"/>
        <w:numPr>
          <w:ilvl w:val="0"/>
          <w:numId w:val="1"/>
        </w:numPr>
        <w:rPr>
          <w:rtl/>
        </w:rPr>
      </w:pPr>
      <w:hyperlink r:id="rId11" w:tgtFrame="_blank" w:history="1">
        <w:r w:rsidR="008D1662" w:rsidRPr="008D1662">
          <w:rPr>
            <w:rtl/>
          </w:rPr>
          <w:t>بررسی وضعیت رشد و الگوی غذایی و مواد مغذی دریافتی در دانش آموزان دبستانی روستای طرسک</w:t>
        </w:r>
      </w:hyperlink>
    </w:p>
    <w:p w:rsidR="008D1662" w:rsidRDefault="00006593" w:rsidP="008D1662">
      <w:pPr>
        <w:pStyle w:val="ListParagraph"/>
        <w:numPr>
          <w:ilvl w:val="0"/>
          <w:numId w:val="1"/>
        </w:numPr>
      </w:pPr>
      <w:hyperlink r:id="rId12" w:tgtFrame="_blank" w:history="1">
        <w:r w:rsidR="008D1662" w:rsidRPr="008D1662">
          <w:rPr>
            <w:rtl/>
          </w:rPr>
          <w:t>طراحی در رایانه آنتی ژن کایمریک از پروتئین های سطحی</w:t>
        </w:r>
        <w:r w:rsidR="008D1662" w:rsidRPr="008D1662">
          <w:t xml:space="preserve"> gp46, p19,gp21 </w:t>
        </w:r>
        <w:r w:rsidR="008D1662" w:rsidRPr="008D1662">
          <w:rPr>
            <w:rtl/>
          </w:rPr>
          <w:t>ویروس</w:t>
        </w:r>
        <w:r w:rsidR="008D1662" w:rsidRPr="008D1662">
          <w:t xml:space="preserve"> HTLV-1 </w:t>
        </w:r>
        <w:r w:rsidR="008D1662" w:rsidRPr="008D1662">
          <w:rPr>
            <w:rtl/>
          </w:rPr>
          <w:t>به منظور طراحی سنجش سریع برای تشخیص آنتی بادی های</w:t>
        </w:r>
        <w:r w:rsidR="008D1662" w:rsidRPr="008D1662">
          <w:t xml:space="preserve"> HTLV-1 </w:t>
        </w:r>
        <w:r w:rsidR="008D1662" w:rsidRPr="008D1662">
          <w:rPr>
            <w:rtl/>
          </w:rPr>
          <w:t>در نمونه سرمی بیماران</w:t>
        </w:r>
      </w:hyperlink>
    </w:p>
    <w:p w:rsidR="008D1662" w:rsidRDefault="008D1662" w:rsidP="008D1662">
      <w:pPr>
        <w:rPr>
          <w:rtl/>
        </w:rPr>
      </w:pPr>
    </w:p>
    <w:p w:rsidR="00BF7FBE" w:rsidRPr="00904276" w:rsidRDefault="00904276" w:rsidP="008D1662">
      <w:pPr>
        <w:rPr>
          <w:b/>
          <w:bCs/>
          <w:rtl/>
        </w:rPr>
      </w:pPr>
      <w:r w:rsidRPr="00904276">
        <w:rPr>
          <w:rFonts w:hint="cs"/>
          <w:b/>
          <w:bCs/>
          <w:rtl/>
        </w:rPr>
        <w:lastRenderedPageBreak/>
        <w:t>پوسترهای ارایه شده</w:t>
      </w:r>
      <w:r>
        <w:rPr>
          <w:rFonts w:hint="cs"/>
          <w:b/>
          <w:bCs/>
          <w:rtl/>
        </w:rPr>
        <w:t xml:space="preserve"> در کنفرانس</w:t>
      </w:r>
      <w:r>
        <w:rPr>
          <w:rFonts w:hint="cs"/>
          <w:b/>
          <w:bCs/>
          <w:rtl/>
        </w:rPr>
        <w:softHyphen/>
        <w:t>های علمی</w:t>
      </w:r>
    </w:p>
    <w:p w:rsidR="00BF7FBE" w:rsidRDefault="00006593" w:rsidP="00BF7FBE">
      <w:pPr>
        <w:pStyle w:val="ListParagraph"/>
        <w:numPr>
          <w:ilvl w:val="0"/>
          <w:numId w:val="2"/>
        </w:numPr>
        <w:bidi w:val="0"/>
        <w:rPr>
          <w:rtl/>
        </w:rPr>
      </w:pPr>
      <w:hyperlink r:id="rId13" w:tgtFrame="_blank" w:history="1">
        <w:r w:rsidR="00BF7FBE" w:rsidRPr="00BF7FBE">
          <w:t xml:space="preserve">Comparing different methods of DNA </w:t>
        </w:r>
        <w:proofErr w:type="spellStart"/>
        <w:r w:rsidR="00BF7FBE" w:rsidRPr="00BF7FBE">
          <w:t>extractin</w:t>
        </w:r>
        <w:proofErr w:type="spellEnd"/>
        <w:r w:rsidR="00BF7FBE" w:rsidRPr="00BF7FBE">
          <w:t xml:space="preserve"> o</w:t>
        </w:r>
      </w:hyperlink>
      <w:r w:rsidR="00BF7FBE">
        <w:t xml:space="preserve">f </w:t>
      </w:r>
      <w:hyperlink r:id="rId14" w:tgtFrame="_blank" w:history="1">
        <w:r w:rsidR="00BF7FBE" w:rsidRPr="00BF7FBE">
          <w:t xml:space="preserve">cutaneous </w:t>
        </w:r>
        <w:proofErr w:type="spellStart"/>
        <w:r w:rsidR="00BF7FBE" w:rsidRPr="00BF7FBE">
          <w:t>leishmaniasis</w:t>
        </w:r>
        <w:proofErr w:type="spellEnd"/>
        <w:r w:rsidR="00BF7FBE" w:rsidRPr="00BF7FBE">
          <w:t xml:space="preserve"> positive smear</w:t>
        </w:r>
      </w:hyperlink>
      <w:r w:rsidR="00BF7FBE">
        <w:t xml:space="preserve">, </w:t>
      </w:r>
      <w:r w:rsidR="00BF7FBE" w:rsidRPr="00BF7FBE">
        <w:t>The second Iranian congress of clinical microbiology</w:t>
      </w:r>
    </w:p>
    <w:p w:rsidR="00BF7FBE" w:rsidRDefault="00BF7FBE" w:rsidP="008D1662">
      <w:pPr>
        <w:rPr>
          <w:b/>
          <w:bCs/>
          <w:rtl/>
        </w:rPr>
      </w:pPr>
    </w:p>
    <w:p w:rsidR="008D1662" w:rsidRPr="008D1662" w:rsidRDefault="008D1662" w:rsidP="008D1662">
      <w:pPr>
        <w:rPr>
          <w:b/>
          <w:bCs/>
          <w:rtl/>
        </w:rPr>
      </w:pPr>
      <w:r w:rsidRPr="008D1662">
        <w:rPr>
          <w:rFonts w:hint="cs"/>
          <w:b/>
          <w:bCs/>
          <w:rtl/>
        </w:rPr>
        <w:t>سخنرانی</w:t>
      </w:r>
      <w:r w:rsidRPr="008D1662">
        <w:rPr>
          <w:rFonts w:hint="cs"/>
          <w:b/>
          <w:bCs/>
          <w:rtl/>
        </w:rPr>
        <w:softHyphen/>
        <w:t>ها</w:t>
      </w:r>
    </w:p>
    <w:p w:rsidR="008D1662" w:rsidRDefault="008D1662" w:rsidP="008D1662">
      <w:pPr>
        <w:pStyle w:val="ListParagraph"/>
        <w:numPr>
          <w:ilvl w:val="0"/>
          <w:numId w:val="2"/>
        </w:numPr>
      </w:pPr>
      <w:proofErr w:type="spellStart"/>
      <w:r>
        <w:t>Angelman</w:t>
      </w:r>
      <w:proofErr w:type="spellEnd"/>
      <w:r>
        <w:t xml:space="preserve"> syndrome: A case report</w:t>
      </w:r>
      <w:r>
        <w:rPr>
          <w:rFonts w:hint="cs"/>
          <w:rtl/>
        </w:rPr>
        <w:t>؛ در چهاردهمین کنگره کشوری و دومین کنگره بین المللی مغز و اعصاب کودکان</w:t>
      </w:r>
    </w:p>
    <w:p w:rsidR="00F63788" w:rsidRDefault="00F63788" w:rsidP="008D1662">
      <w:pPr>
        <w:rPr>
          <w:b/>
          <w:bCs/>
          <w:rtl/>
        </w:rPr>
      </w:pPr>
    </w:p>
    <w:p w:rsidR="008D1662" w:rsidRPr="008D1662" w:rsidRDefault="008D1662" w:rsidP="008D1662">
      <w:pPr>
        <w:rPr>
          <w:b/>
          <w:bCs/>
          <w:rtl/>
        </w:rPr>
      </w:pPr>
      <w:r w:rsidRPr="008D1662">
        <w:rPr>
          <w:rFonts w:hint="cs"/>
          <w:b/>
          <w:bCs/>
          <w:rtl/>
        </w:rPr>
        <w:t>مقالات چاپ شده</w:t>
      </w:r>
    </w:p>
    <w:p w:rsidR="008D1662" w:rsidRDefault="008D1662" w:rsidP="00F63788">
      <w:pPr>
        <w:pStyle w:val="ListParagraph"/>
        <w:numPr>
          <w:ilvl w:val="0"/>
          <w:numId w:val="3"/>
        </w:numPr>
        <w:bidi w:val="0"/>
        <w:rPr>
          <w:rtl/>
        </w:rPr>
      </w:pPr>
      <w:r>
        <w:t xml:space="preserve">Comparison of three different DNA extraction methods from positive smears prepared from lesions of patients with cutaneous </w:t>
      </w:r>
      <w:proofErr w:type="spellStart"/>
      <w:r>
        <w:t>leishmaniasis</w:t>
      </w:r>
      <w:proofErr w:type="spellEnd"/>
    </w:p>
    <w:p w:rsidR="008D1662" w:rsidRDefault="008D1662" w:rsidP="00F63788">
      <w:pPr>
        <w:pStyle w:val="ListParagraph"/>
        <w:numPr>
          <w:ilvl w:val="0"/>
          <w:numId w:val="3"/>
        </w:numPr>
        <w:bidi w:val="0"/>
        <w:rPr>
          <w:rtl/>
        </w:rPr>
      </w:pPr>
      <w:r>
        <w:t>Constructing Chimeric Antigen for Precise Screening of HTLV-I Infection</w:t>
      </w:r>
    </w:p>
    <w:p w:rsidR="008D1662" w:rsidRDefault="008D1662" w:rsidP="00F63788">
      <w:pPr>
        <w:pStyle w:val="ListParagraph"/>
        <w:numPr>
          <w:ilvl w:val="0"/>
          <w:numId w:val="3"/>
        </w:numPr>
        <w:bidi w:val="0"/>
        <w:rPr>
          <w:rtl/>
        </w:rPr>
      </w:pPr>
      <w:r>
        <w:t>Human T-</w:t>
      </w:r>
      <w:proofErr w:type="spellStart"/>
      <w:r>
        <w:t>Lymphotropic</w:t>
      </w:r>
      <w:proofErr w:type="spellEnd"/>
      <w:r>
        <w:t xml:space="preserve"> Virus Type 1 Prevalence in Northeastern Iran, </w:t>
      </w:r>
      <w:proofErr w:type="spellStart"/>
      <w:r>
        <w:t>Sabzevar</w:t>
      </w:r>
      <w:proofErr w:type="spellEnd"/>
      <w:r>
        <w:t>: An Epidemiologic-Based Study and Phylogenetic Analysis</w:t>
      </w:r>
    </w:p>
    <w:p w:rsidR="008D1662" w:rsidRDefault="008D1662" w:rsidP="00F63788">
      <w:pPr>
        <w:pStyle w:val="ListParagraph"/>
        <w:numPr>
          <w:ilvl w:val="0"/>
          <w:numId w:val="3"/>
        </w:numPr>
        <w:bidi w:val="0"/>
        <w:rPr>
          <w:rtl/>
        </w:rPr>
      </w:pPr>
      <w:r>
        <w:t xml:space="preserve">Evaluation of the expression of the </w:t>
      </w:r>
      <w:proofErr w:type="spellStart"/>
      <w:r>
        <w:t>inflammasome</w:t>
      </w:r>
      <w:proofErr w:type="spellEnd"/>
      <w:r>
        <w:t xml:space="preserve"> pathway related components in </w:t>
      </w:r>
      <w:proofErr w:type="spellStart"/>
      <w:r>
        <w:t>Leishmania</w:t>
      </w:r>
      <w:proofErr w:type="spellEnd"/>
      <w:r>
        <w:t xml:space="preserve"> major-infected murine macrophages</w:t>
      </w:r>
    </w:p>
    <w:p w:rsidR="008D1662" w:rsidRDefault="008D1662" w:rsidP="00F63788">
      <w:pPr>
        <w:pStyle w:val="ListParagraph"/>
        <w:numPr>
          <w:ilvl w:val="0"/>
          <w:numId w:val="3"/>
        </w:numPr>
        <w:bidi w:val="0"/>
        <w:rPr>
          <w:rtl/>
        </w:rPr>
      </w:pPr>
      <w:r>
        <w:t>Exclusive Breastfeeding and Factors Affecting Knowledge, Attitude and Practice of Mothers in Rural and Urban Regions of East Azerbaijan, Iran</w:t>
      </w:r>
    </w:p>
    <w:p w:rsidR="008D1662" w:rsidRDefault="00F63788" w:rsidP="00F63788">
      <w:pPr>
        <w:pStyle w:val="ListParagraph"/>
        <w:numPr>
          <w:ilvl w:val="0"/>
          <w:numId w:val="3"/>
        </w:numPr>
        <w:bidi w:val="0"/>
        <w:rPr>
          <w:rtl/>
        </w:rPr>
      </w:pPr>
      <w:r>
        <w:t>Quality of life of breast cancer patients' family caregivers in the eastern part of Iran</w:t>
      </w:r>
    </w:p>
    <w:p w:rsidR="00F63788" w:rsidRDefault="00F63788" w:rsidP="00F63788">
      <w:pPr>
        <w:pStyle w:val="ListParagraph"/>
        <w:numPr>
          <w:ilvl w:val="0"/>
          <w:numId w:val="3"/>
        </w:numPr>
        <w:bidi w:val="0"/>
        <w:rPr>
          <w:rtl/>
        </w:rPr>
      </w:pPr>
      <w:r>
        <w:t xml:space="preserve">Phenotypic and genotypic detection of extended-spectrum β-lactamase (ESBL) producing Escherichia coli isolated from urinary tract infections in </w:t>
      </w:r>
      <w:proofErr w:type="spellStart"/>
      <w:r>
        <w:t>Zabol</w:t>
      </w:r>
      <w:proofErr w:type="spellEnd"/>
      <w:r>
        <w:t>, Iran</w:t>
      </w:r>
    </w:p>
    <w:p w:rsidR="00F63788" w:rsidRDefault="00006593" w:rsidP="00BF7FBE">
      <w:pPr>
        <w:pStyle w:val="ListParagraph"/>
        <w:numPr>
          <w:ilvl w:val="0"/>
          <w:numId w:val="3"/>
        </w:numPr>
        <w:bidi w:val="0"/>
      </w:pPr>
      <w:hyperlink r:id="rId15" w:tgtFrame="_blank" w:history="1">
        <w:r w:rsidR="00BF7FBE" w:rsidRPr="00BF7FBE">
          <w:t>A REPORT OF ACTINOMYCETOMA FROM </w:t>
        </w:r>
      </w:hyperlink>
      <w:hyperlink r:id="rId16" w:tgtFrame="_blank" w:history="1">
        <w:r w:rsidR="00BF7FBE" w:rsidRPr="00BF7FBE">
          <w:t>SOUTHEASTERN IRAN</w:t>
        </w:r>
      </w:hyperlink>
    </w:p>
    <w:p w:rsidR="00BF7FBE" w:rsidRDefault="00BF7FBE" w:rsidP="00BF7FBE">
      <w:pPr>
        <w:pStyle w:val="ListParagraph"/>
        <w:numPr>
          <w:ilvl w:val="0"/>
          <w:numId w:val="3"/>
        </w:numPr>
        <w:bidi w:val="0"/>
      </w:pPr>
      <w:r>
        <w:t>f</w:t>
      </w:r>
      <w:hyperlink r:id="rId17" w:tgtFrame="_blank" w:history="1">
        <w:r w:rsidRPr="00BF7FBE">
          <w:t xml:space="preserve">ood Group </w:t>
        </w:r>
        <w:proofErr w:type="spellStart"/>
        <w:r w:rsidRPr="00BF7FBE">
          <w:t>consumtion</w:t>
        </w:r>
        <w:proofErr w:type="spellEnd"/>
        <w:r w:rsidRPr="00BF7FBE">
          <w:t xml:space="preserve"> and macro and micro -</w:t>
        </w:r>
      </w:hyperlink>
      <w:hyperlink r:id="rId18" w:tgtFrame="_blank" w:history="1">
        <w:r w:rsidRPr="00BF7FBE">
          <w:t>nutrient intake among primary school students in </w:t>
        </w:r>
        <w:proofErr w:type="spellStart"/>
      </w:hyperlink>
      <w:hyperlink r:id="rId19" w:tgtFrame="_blank" w:history="1">
        <w:r w:rsidRPr="00BF7FBE">
          <w:t>torosk</w:t>
        </w:r>
        <w:proofErr w:type="spellEnd"/>
        <w:r w:rsidRPr="00BF7FBE">
          <w:t xml:space="preserve"> village of </w:t>
        </w:r>
        <w:proofErr w:type="spellStart"/>
        <w:r w:rsidRPr="00BF7FBE">
          <w:t>sabzevar</w:t>
        </w:r>
        <w:proofErr w:type="spellEnd"/>
      </w:hyperlink>
    </w:p>
    <w:p w:rsidR="00BF7FBE" w:rsidRDefault="00BF7FBE" w:rsidP="00BF7FBE">
      <w:pPr>
        <w:pStyle w:val="ListParagraph"/>
        <w:numPr>
          <w:ilvl w:val="0"/>
          <w:numId w:val="3"/>
        </w:numPr>
        <w:bidi w:val="0"/>
      </w:pPr>
      <w:r>
        <w:t>d</w:t>
      </w:r>
      <w:hyperlink r:id="rId20" w:tgtFrame="_blank" w:history="1">
        <w:r w:rsidRPr="00BF7FBE">
          <w:t xml:space="preserve">iagnosis of Breast cancer using a Combination of </w:t>
        </w:r>
        <w:proofErr w:type="spellStart"/>
        <w:r w:rsidRPr="00BF7FBE">
          <w:t>Gentic</w:t>
        </w:r>
        <w:proofErr w:type="spellEnd"/>
        <w:r w:rsidRPr="00BF7FBE">
          <w:t xml:space="preserve"> Algorithm and Artificial Neural Network in </w:t>
        </w:r>
      </w:hyperlink>
      <w:hyperlink r:id="rId21" w:tgtFrame="_blank" w:history="1">
        <w:r w:rsidRPr="00BF7FBE">
          <w:t>Medical Infrared Thermal Imaging</w:t>
        </w:r>
      </w:hyperlink>
    </w:p>
    <w:p w:rsidR="00BF7FBE" w:rsidRDefault="00BF7FBE" w:rsidP="00BF7FBE">
      <w:pPr>
        <w:pStyle w:val="ListParagraph"/>
        <w:numPr>
          <w:ilvl w:val="0"/>
          <w:numId w:val="3"/>
        </w:numPr>
        <w:bidi w:val="0"/>
      </w:pPr>
      <w:r>
        <w:t>p</w:t>
      </w:r>
      <w:hyperlink r:id="rId22" w:tgtFrame="_blank" w:history="1">
        <w:r w:rsidRPr="00BF7FBE">
          <w:t xml:space="preserve">roposed an intelligent system for </w:t>
        </w:r>
        <w:proofErr w:type="spellStart"/>
        <w:r w:rsidRPr="00BF7FBE">
          <w:t>diabet</w:t>
        </w:r>
        <w:proofErr w:type="spellEnd"/>
        <w:r w:rsidRPr="00BF7FBE">
          <w:t xml:space="preserve"> diagnosis </w:t>
        </w:r>
      </w:hyperlink>
      <w:hyperlink r:id="rId23" w:tgtFrame="_blank" w:history="1">
        <w:r w:rsidRPr="00BF7FBE">
          <w:t>based on combined intelligent algorithm</w:t>
        </w:r>
      </w:hyperlink>
    </w:p>
    <w:p w:rsidR="00BF7FBE" w:rsidRDefault="00006593" w:rsidP="00BF7FBE">
      <w:pPr>
        <w:pStyle w:val="ListParagraph"/>
        <w:numPr>
          <w:ilvl w:val="0"/>
          <w:numId w:val="3"/>
        </w:numPr>
        <w:bidi w:val="0"/>
      </w:pPr>
      <w:hyperlink r:id="rId24" w:tgtFrame="_blank" w:history="1">
        <w:r w:rsidR="00BF7FBE" w:rsidRPr="00BF7FBE">
          <w:t xml:space="preserve">An intelligent system for </w:t>
        </w:r>
        <w:proofErr w:type="spellStart"/>
        <w:r w:rsidR="00BF7FBE" w:rsidRPr="00BF7FBE">
          <w:t>diabet</w:t>
        </w:r>
        <w:proofErr w:type="spellEnd"/>
        <w:r w:rsidR="00BF7FBE" w:rsidRPr="00BF7FBE">
          <w:t xml:space="preserve"> diagnosis based on </w:t>
        </w:r>
      </w:hyperlink>
      <w:hyperlink r:id="rId25" w:tgtFrame="_blank" w:history="1">
        <w:r w:rsidR="00BF7FBE" w:rsidRPr="00BF7FBE">
          <w:t>combined intelligent algorithm and risk factors in </w:t>
        </w:r>
      </w:hyperlink>
      <w:hyperlink r:id="rId26" w:tgtFrame="_blank" w:history="1">
        <w:r w:rsidR="00BF7FBE" w:rsidRPr="00BF7FBE">
          <w:t>patient</w:t>
        </w:r>
      </w:hyperlink>
    </w:p>
    <w:p w:rsidR="00BF7FBE" w:rsidRDefault="00BF7FBE" w:rsidP="00BF7FBE">
      <w:pPr>
        <w:tabs>
          <w:tab w:val="left" w:pos="4490"/>
        </w:tabs>
        <w:rPr>
          <w:rtl/>
        </w:rPr>
      </w:pPr>
    </w:p>
    <w:p w:rsidR="00F63788" w:rsidRPr="00904276" w:rsidRDefault="00F63788" w:rsidP="00BF7FBE">
      <w:pPr>
        <w:tabs>
          <w:tab w:val="left" w:pos="4490"/>
        </w:tabs>
        <w:rPr>
          <w:b/>
          <w:bCs/>
          <w:rtl/>
        </w:rPr>
      </w:pPr>
      <w:r w:rsidRPr="00904276">
        <w:rPr>
          <w:rFonts w:hint="cs"/>
          <w:b/>
          <w:bCs/>
          <w:rtl/>
        </w:rPr>
        <w:t>مقالات فارسی</w:t>
      </w:r>
    </w:p>
    <w:p w:rsidR="00F63788" w:rsidRDefault="00F63788" w:rsidP="00F63788">
      <w:pPr>
        <w:pStyle w:val="ListParagraph"/>
        <w:numPr>
          <w:ilvl w:val="0"/>
          <w:numId w:val="4"/>
        </w:numPr>
        <w:tabs>
          <w:tab w:val="left" w:pos="4490"/>
        </w:tabs>
        <w:rPr>
          <w:rtl/>
        </w:rPr>
      </w:pPr>
      <w:r>
        <w:rPr>
          <w:rFonts w:hint="cs"/>
          <w:rtl/>
        </w:rPr>
        <w:t xml:space="preserve">علایم بالینی و </w:t>
      </w:r>
      <w:r>
        <w:rPr>
          <w:rtl/>
        </w:rPr>
        <w:t xml:space="preserve">آزمايشگاهي سپتي سمي نوزادي در بيمارستان قائم مشهد </w:t>
      </w:r>
      <w:r>
        <w:rPr>
          <w:rFonts w:hint="cs"/>
          <w:rtl/>
        </w:rPr>
        <w:t>(</w:t>
      </w:r>
      <w:r>
        <w:rPr>
          <w:rtl/>
        </w:rPr>
        <w:t>ع</w:t>
      </w:r>
      <w:r>
        <w:rPr>
          <w:rFonts w:hint="cs"/>
          <w:rtl/>
        </w:rPr>
        <w:t>)</w:t>
      </w:r>
    </w:p>
    <w:p w:rsidR="00F63788" w:rsidRDefault="00F63788" w:rsidP="00F63788">
      <w:pPr>
        <w:pStyle w:val="ListParagraph"/>
        <w:numPr>
          <w:ilvl w:val="0"/>
          <w:numId w:val="4"/>
        </w:numPr>
        <w:tabs>
          <w:tab w:val="left" w:pos="4490"/>
        </w:tabs>
      </w:pPr>
      <w:r>
        <w:rPr>
          <w:rFonts w:hint="cs"/>
          <w:rtl/>
        </w:rPr>
        <w:t>ب</w:t>
      </w:r>
      <w:r>
        <w:rPr>
          <w:rtl/>
        </w:rPr>
        <w:t>ررسی باور به جایگاه درونی کنترل سلامت وارتباط آن با خودکارآمدي جهت انجام ماموگرافی درزنان با سابقه خانوادگی سرطان پستان</w:t>
      </w:r>
    </w:p>
    <w:p w:rsidR="00FC7313" w:rsidRPr="00BF7FBE" w:rsidRDefault="00006593" w:rsidP="003C2118">
      <w:pPr>
        <w:pStyle w:val="ListParagraph"/>
        <w:numPr>
          <w:ilvl w:val="0"/>
          <w:numId w:val="4"/>
        </w:numPr>
        <w:tabs>
          <w:tab w:val="left" w:pos="4490"/>
        </w:tabs>
      </w:pPr>
      <w:hyperlink r:id="rId27" w:tgtFrame="_blank" w:history="1">
        <w:r w:rsidR="00BF7FBE" w:rsidRPr="00BF7FBE">
          <w:rPr>
            <w:rtl/>
          </w:rPr>
          <w:t>اثر بخشی برنامه آموزشی بر دانش ،نگرش ،خود مراقبتی وکیفیت زندگی بیماران دیابتی نوع دو</w:t>
        </w:r>
      </w:hyperlink>
      <w:bookmarkStart w:id="0" w:name="_GoBack"/>
      <w:bookmarkEnd w:id="0"/>
    </w:p>
    <w:sectPr w:rsidR="00FC7313" w:rsidRPr="00BF7FBE" w:rsidSect="00CF26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E7ECF"/>
    <w:multiLevelType w:val="hybridMultilevel"/>
    <w:tmpl w:val="51F23A54"/>
    <w:lvl w:ilvl="0" w:tplc="B036872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EB7"/>
    <w:multiLevelType w:val="hybridMultilevel"/>
    <w:tmpl w:val="47248E58"/>
    <w:lvl w:ilvl="0" w:tplc="B036872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52D19"/>
    <w:multiLevelType w:val="hybridMultilevel"/>
    <w:tmpl w:val="98D24936"/>
    <w:lvl w:ilvl="0" w:tplc="B036872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15057"/>
    <w:multiLevelType w:val="hybridMultilevel"/>
    <w:tmpl w:val="47248E58"/>
    <w:lvl w:ilvl="0" w:tplc="B036872E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7313"/>
    <w:rsid w:val="000006DA"/>
    <w:rsid w:val="00006593"/>
    <w:rsid w:val="00026689"/>
    <w:rsid w:val="00032C53"/>
    <w:rsid w:val="000A0D91"/>
    <w:rsid w:val="000A68FC"/>
    <w:rsid w:val="000F7EDA"/>
    <w:rsid w:val="00231F2B"/>
    <w:rsid w:val="002347F1"/>
    <w:rsid w:val="002A5095"/>
    <w:rsid w:val="002E4B43"/>
    <w:rsid w:val="00303CA8"/>
    <w:rsid w:val="00415729"/>
    <w:rsid w:val="00463D79"/>
    <w:rsid w:val="00476F9F"/>
    <w:rsid w:val="004C6BFA"/>
    <w:rsid w:val="00516C30"/>
    <w:rsid w:val="005721A1"/>
    <w:rsid w:val="00713755"/>
    <w:rsid w:val="00790C73"/>
    <w:rsid w:val="007A673C"/>
    <w:rsid w:val="007F7A66"/>
    <w:rsid w:val="008155C9"/>
    <w:rsid w:val="0081680C"/>
    <w:rsid w:val="00830843"/>
    <w:rsid w:val="00835407"/>
    <w:rsid w:val="00894175"/>
    <w:rsid w:val="008D1662"/>
    <w:rsid w:val="0090169D"/>
    <w:rsid w:val="00904276"/>
    <w:rsid w:val="009F754E"/>
    <w:rsid w:val="00A84176"/>
    <w:rsid w:val="00B133B1"/>
    <w:rsid w:val="00B617B8"/>
    <w:rsid w:val="00BA0E79"/>
    <w:rsid w:val="00BC217D"/>
    <w:rsid w:val="00BF33D2"/>
    <w:rsid w:val="00BF7FBE"/>
    <w:rsid w:val="00C200EC"/>
    <w:rsid w:val="00C254AE"/>
    <w:rsid w:val="00C37642"/>
    <w:rsid w:val="00C81F9C"/>
    <w:rsid w:val="00CB495A"/>
    <w:rsid w:val="00CF264D"/>
    <w:rsid w:val="00D440D9"/>
    <w:rsid w:val="00D9121E"/>
    <w:rsid w:val="00DB7CA8"/>
    <w:rsid w:val="00E374D6"/>
    <w:rsid w:val="00E6049F"/>
    <w:rsid w:val="00E62993"/>
    <w:rsid w:val="00EF738C"/>
    <w:rsid w:val="00F03D18"/>
    <w:rsid w:val="00F63788"/>
    <w:rsid w:val="00F93DDD"/>
    <w:rsid w:val="00F948C5"/>
    <w:rsid w:val="00FA2514"/>
    <w:rsid w:val="00FA7AA5"/>
    <w:rsid w:val="00FC7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BCBBC-4F0F-4833-B1D6-C5D45FF4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Yagut"/>
        <w:color w:val="000000"/>
        <w:szCs w:val="24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16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D1662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8D1662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  <w:lang w:bidi="ar-S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apple-converted-space">
    <w:name w:val="apple-converted-space"/>
    <w:basedOn w:val="DefaultParagraphFont"/>
    <w:rsid w:val="00BF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.medsab.ac.ir/webdocument/load.action?webdocument_code=1000&amp;masterCode=15000121" TargetMode="External"/><Relationship Id="rId13" Type="http://schemas.openxmlformats.org/officeDocument/2006/relationships/hyperlink" Target="http://research.medsab.ac.ir/webdocument/load.action?webdocument_code=3000&amp;masterCode=15000303" TargetMode="External"/><Relationship Id="rId18" Type="http://schemas.openxmlformats.org/officeDocument/2006/relationships/hyperlink" Target="http://research.medsab.ac.ir/webdocument/load.action?webdocument_code=2000&amp;masterCode=15001103" TargetMode="External"/><Relationship Id="rId26" Type="http://schemas.openxmlformats.org/officeDocument/2006/relationships/hyperlink" Target="http://research.medsab.ac.ir/webdocument/load.action?webdocument_code=2000&amp;masterCode=150009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esearch.medsab.ac.ir/webdocument/load.action?webdocument_code=2000&amp;masterCode=15001006" TargetMode="External"/><Relationship Id="rId7" Type="http://schemas.openxmlformats.org/officeDocument/2006/relationships/hyperlink" Target="http://research.medsab.ac.ir/webdocument/load.action?webdocument_code=1000&amp;masterCode=15000038" TargetMode="External"/><Relationship Id="rId12" Type="http://schemas.openxmlformats.org/officeDocument/2006/relationships/hyperlink" Target="http://research.medsab.ac.ir/webdocument/load.action?webdocument_code=1000&amp;masterCode=15000473" TargetMode="External"/><Relationship Id="rId17" Type="http://schemas.openxmlformats.org/officeDocument/2006/relationships/hyperlink" Target="http://research.medsab.ac.ir/webdocument/load.action?webdocument_code=2000&amp;masterCode=15001103" TargetMode="External"/><Relationship Id="rId25" Type="http://schemas.openxmlformats.org/officeDocument/2006/relationships/hyperlink" Target="http://research.medsab.ac.ir/webdocument/load.action?webdocument_code=2000&amp;masterCode=15000970" TargetMode="External"/><Relationship Id="rId2" Type="http://schemas.openxmlformats.org/officeDocument/2006/relationships/styles" Target="styles.xml"/><Relationship Id="rId16" Type="http://schemas.openxmlformats.org/officeDocument/2006/relationships/hyperlink" Target="http://research.medsab.ac.ir/webdocument/load.action?webdocument_code=2000&amp;masterCode=15001214" TargetMode="External"/><Relationship Id="rId20" Type="http://schemas.openxmlformats.org/officeDocument/2006/relationships/hyperlink" Target="http://research.medsab.ac.ir/webdocument/load.action?webdocument_code=2000&amp;masterCode=1500100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esearch.medsab.ac.ir/webdocument/load.action?webdocument_code=1000&amp;masterCode=15000238" TargetMode="External"/><Relationship Id="rId11" Type="http://schemas.openxmlformats.org/officeDocument/2006/relationships/hyperlink" Target="http://research.medsab.ac.ir/webdocument/load.action?webdocument_code=1000&amp;masterCode=15000178" TargetMode="External"/><Relationship Id="rId24" Type="http://schemas.openxmlformats.org/officeDocument/2006/relationships/hyperlink" Target="http://research.medsab.ac.ir/webdocument/load.action?webdocument_code=2000&amp;masterCode=15000970" TargetMode="External"/><Relationship Id="rId5" Type="http://schemas.openxmlformats.org/officeDocument/2006/relationships/hyperlink" Target="http://research.medsab.ac.ir/webdocument/load.action?webdocument_code=1000&amp;masterCode=15000044" TargetMode="External"/><Relationship Id="rId15" Type="http://schemas.openxmlformats.org/officeDocument/2006/relationships/hyperlink" Target="http://research.medsab.ac.ir/webdocument/load.action?webdocument_code=2000&amp;masterCode=15001214" TargetMode="External"/><Relationship Id="rId23" Type="http://schemas.openxmlformats.org/officeDocument/2006/relationships/hyperlink" Target="http://research.medsab.ac.ir/webdocument/load.action?webdocument_code=2000&amp;masterCode=1500100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esearch.medsab.ac.ir/webdocument/load.action?webdocument_code=1000&amp;masterCode=15000228" TargetMode="External"/><Relationship Id="rId19" Type="http://schemas.openxmlformats.org/officeDocument/2006/relationships/hyperlink" Target="http://research.medsab.ac.ir/webdocument/load.action?webdocument_code=2000&amp;masterCode=15001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search.medsab.ac.ir/webdocument/load.action?webdocument_code=1000&amp;masterCode=15000007" TargetMode="External"/><Relationship Id="rId14" Type="http://schemas.openxmlformats.org/officeDocument/2006/relationships/hyperlink" Target="http://research.medsab.ac.ir/webdocument/load.action?webdocument_code=3000&amp;masterCode=15000303" TargetMode="External"/><Relationship Id="rId22" Type="http://schemas.openxmlformats.org/officeDocument/2006/relationships/hyperlink" Target="http://research.medsab.ac.ir/webdocument/load.action?webdocument_code=2000&amp;masterCode=15001004" TargetMode="External"/><Relationship Id="rId27" Type="http://schemas.openxmlformats.org/officeDocument/2006/relationships/hyperlink" Target="http://research.medsab.ac.ir/webdocument/load.action?webdocument_code=2000&amp;masterCode=15001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FrsCo</dc:creator>
  <cp:lastModifiedBy>Ali RahmanPanah</cp:lastModifiedBy>
  <cp:revision>5</cp:revision>
  <dcterms:created xsi:type="dcterms:W3CDTF">2015-11-07T01:52:00Z</dcterms:created>
  <dcterms:modified xsi:type="dcterms:W3CDTF">2016-02-23T09:57:00Z</dcterms:modified>
</cp:coreProperties>
</file>