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80" w:rsidRDefault="00BD0D80" w:rsidP="00BD0D80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lang w:bidi="fa-IR"/>
        </w:rPr>
      </w:pPr>
    </w:p>
    <w:p w:rsidR="00BD0D80" w:rsidRDefault="00BD0D80" w:rsidP="00BD0D80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lang w:bidi="fa-IR"/>
        </w:rPr>
      </w:pPr>
    </w:p>
    <w:p w:rsidR="005042C9" w:rsidRDefault="001E3895" w:rsidP="00BD0D80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شیوه نامه</w:t>
      </w:r>
      <w:r w:rsidR="00BD0D80" w:rsidRPr="00BD0D80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 xml:space="preserve"> بهبود کیفیت مراقبت های نوزادی مبتنی بر شواهد بر اساس ده گام </w:t>
      </w:r>
      <w:r w:rsidR="00BD0D80" w:rsidRPr="00960DD6">
        <w:rPr>
          <w:rFonts w:asciiTheme="majorBidi" w:hAnsiTheme="majorBidi" w:cstheme="majorBidi"/>
          <w:b/>
          <w:bCs/>
          <w:sz w:val="40"/>
          <w:szCs w:val="40"/>
          <w:lang w:bidi="fa-IR"/>
        </w:rPr>
        <w:t>EPIQ</w:t>
      </w:r>
    </w:p>
    <w:p w:rsidR="00BD0D80" w:rsidRDefault="00BD0D80" w:rsidP="00BD0D80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اداره سلامت نوزادان</w:t>
      </w:r>
    </w:p>
    <w:p w:rsidR="00BD0D80" w:rsidRDefault="00D36EBE" w:rsidP="00BD0D80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دفتر سلامت </w:t>
      </w:r>
      <w:proofErr w:type="spellStart"/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جمعیت،</w:t>
      </w:r>
      <w:r w:rsidR="00BD0D8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خانواده</w:t>
      </w:r>
      <w:proofErr w:type="spellEnd"/>
      <w:r w:rsidR="00BD0D8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و مدارس</w:t>
      </w:r>
    </w:p>
    <w:p w:rsidR="00BD0D80" w:rsidRPr="00BD0D80" w:rsidRDefault="006F1FED" w:rsidP="006F1FED">
      <w:pPr>
        <w:spacing w:line="360" w:lineRule="auto"/>
        <w:ind w:left="95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بهار</w:t>
      </w:r>
      <w:r w:rsidR="00BD0D8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139</w:t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8</w:t>
      </w:r>
    </w:p>
    <w:p w:rsidR="00BD0D80" w:rsidRDefault="00BD0D80" w:rsidP="005042C9">
      <w:pPr>
        <w:spacing w:line="360" w:lineRule="auto"/>
        <w:ind w:left="95"/>
        <w:jc w:val="both"/>
        <w:rPr>
          <w:rFonts w:cs="B Yagut"/>
          <w:b/>
          <w:bCs/>
          <w:sz w:val="26"/>
          <w:szCs w:val="26"/>
          <w:rtl/>
          <w:lang w:bidi="fa-IR"/>
        </w:rPr>
      </w:pPr>
    </w:p>
    <w:p w:rsidR="00BD0D80" w:rsidRDefault="00BD0D80" w:rsidP="005042C9">
      <w:pPr>
        <w:spacing w:line="360" w:lineRule="auto"/>
        <w:ind w:left="95"/>
        <w:jc w:val="both"/>
        <w:rPr>
          <w:rFonts w:cs="B Yagut"/>
          <w:b/>
          <w:bCs/>
          <w:sz w:val="26"/>
          <w:szCs w:val="26"/>
          <w:rtl/>
          <w:lang w:bidi="fa-IR"/>
        </w:rPr>
      </w:pPr>
    </w:p>
    <w:p w:rsidR="00BD0D80" w:rsidRDefault="00BD0D80" w:rsidP="005042C9">
      <w:pPr>
        <w:spacing w:line="360" w:lineRule="auto"/>
        <w:ind w:left="95"/>
        <w:jc w:val="both"/>
        <w:rPr>
          <w:rFonts w:cs="B Yagut"/>
          <w:b/>
          <w:bCs/>
          <w:sz w:val="26"/>
          <w:szCs w:val="26"/>
          <w:rtl/>
          <w:lang w:bidi="fa-IR"/>
        </w:rPr>
      </w:pPr>
    </w:p>
    <w:p w:rsidR="00BD0D80" w:rsidRDefault="00BD0D80" w:rsidP="005042C9">
      <w:pPr>
        <w:spacing w:line="360" w:lineRule="auto"/>
        <w:ind w:left="95"/>
        <w:jc w:val="both"/>
        <w:rPr>
          <w:rFonts w:cs="B Yagut"/>
          <w:b/>
          <w:bCs/>
          <w:sz w:val="26"/>
          <w:szCs w:val="26"/>
          <w:rtl/>
          <w:lang w:bidi="fa-IR"/>
        </w:rPr>
      </w:pPr>
    </w:p>
    <w:p w:rsidR="005042C9" w:rsidRPr="0006100B" w:rsidRDefault="00475F73" w:rsidP="008403EA">
      <w:pPr>
        <w:bidi w:val="0"/>
        <w:spacing w:after="160" w:line="259" w:lineRule="auto"/>
        <w:jc w:val="right"/>
        <w:rPr>
          <w:rFonts w:cs="B Titr"/>
        </w:rPr>
      </w:pPr>
      <w:r>
        <w:rPr>
          <w:rFonts w:cs="B Titr"/>
          <w:rtl/>
        </w:rPr>
        <w:br w:type="page"/>
      </w:r>
      <w:r w:rsidR="005042C9">
        <w:rPr>
          <w:rFonts w:cs="B Titr" w:hint="cs"/>
          <w:rtl/>
        </w:rPr>
        <w:lastRenderedPageBreak/>
        <w:t xml:space="preserve">مقدمه </w:t>
      </w:r>
    </w:p>
    <w:p w:rsidR="00EC3CE6" w:rsidRPr="0029075D" w:rsidRDefault="00EC3CE6" w:rsidP="00475F73">
      <w:pPr>
        <w:spacing w:line="360" w:lineRule="auto"/>
        <w:ind w:left="95"/>
        <w:jc w:val="both"/>
        <w:rPr>
          <w:rFonts w:cs="B Yagut"/>
          <w:color w:val="FF0000"/>
          <w:lang w:bidi="fa-IR"/>
        </w:rPr>
      </w:pPr>
      <w:r>
        <w:rPr>
          <w:rFonts w:cs="B Yagut" w:hint="cs"/>
          <w:rtl/>
          <w:lang w:bidi="fa-IR"/>
        </w:rPr>
        <w:t xml:space="preserve">دوره نوزادی یکی از </w:t>
      </w:r>
      <w:proofErr w:type="spellStart"/>
      <w:r>
        <w:rPr>
          <w:rFonts w:cs="B Yagut" w:hint="cs"/>
          <w:rtl/>
          <w:lang w:bidi="fa-IR"/>
        </w:rPr>
        <w:t>حساس‌ترین</w:t>
      </w:r>
      <w:proofErr w:type="spellEnd"/>
      <w:r>
        <w:rPr>
          <w:rFonts w:cs="B Yagut" w:hint="cs"/>
          <w:rtl/>
          <w:lang w:bidi="fa-IR"/>
        </w:rPr>
        <w:t xml:space="preserve"> مراحل زندگی محسوب </w:t>
      </w:r>
      <w:proofErr w:type="spellStart"/>
      <w:r>
        <w:rPr>
          <w:rFonts w:cs="B Yagut" w:hint="cs"/>
          <w:rtl/>
          <w:lang w:bidi="fa-IR"/>
        </w:rPr>
        <w:t>می‌شود</w:t>
      </w:r>
      <w:proofErr w:type="spellEnd"/>
      <w:r>
        <w:rPr>
          <w:rFonts w:cs="B Yagut" w:hint="cs"/>
          <w:rtl/>
          <w:lang w:bidi="fa-IR"/>
        </w:rPr>
        <w:t xml:space="preserve"> و نوزادان در این مرحله بسیار </w:t>
      </w:r>
      <w:proofErr w:type="spellStart"/>
      <w:r>
        <w:rPr>
          <w:rFonts w:cs="B Yagut" w:hint="cs"/>
          <w:rtl/>
          <w:lang w:bidi="fa-IR"/>
        </w:rPr>
        <w:t>آسیب‌پذیر</w:t>
      </w:r>
      <w:proofErr w:type="spellEnd"/>
      <w:r>
        <w:rPr>
          <w:rFonts w:cs="B Yagut" w:hint="cs"/>
          <w:rtl/>
          <w:lang w:bidi="fa-IR"/>
        </w:rPr>
        <w:t xml:space="preserve"> </w:t>
      </w:r>
      <w:r w:rsidR="006F5DE7">
        <w:rPr>
          <w:rFonts w:cs="B Yagut" w:hint="cs"/>
          <w:rtl/>
          <w:lang w:bidi="fa-IR"/>
        </w:rPr>
        <w:t xml:space="preserve">بوده </w:t>
      </w:r>
      <w:r w:rsidR="00B703CB">
        <w:rPr>
          <w:rFonts w:cs="B Yagut" w:hint="cs"/>
          <w:rtl/>
          <w:lang w:bidi="fa-IR"/>
        </w:rPr>
        <w:t>و مرگ و میر بالایی دارند.</w:t>
      </w:r>
      <w:r w:rsidR="004975C2">
        <w:rPr>
          <w:rFonts w:cs="B Yagut" w:hint="cs"/>
          <w:rtl/>
          <w:lang w:bidi="fa-IR"/>
        </w:rPr>
        <w:t xml:space="preserve"> در آمار کشور</w:t>
      </w:r>
      <w:r w:rsidR="00B703CB">
        <w:rPr>
          <w:rFonts w:cs="B Yagut" w:hint="cs"/>
          <w:rtl/>
          <w:lang w:bidi="fa-IR"/>
        </w:rPr>
        <w:t xml:space="preserve"> ما در سال 1396، </w:t>
      </w:r>
      <w:r w:rsidR="009A45B4">
        <w:rPr>
          <w:rFonts w:cs="B Yagut" w:hint="cs"/>
          <w:rtl/>
          <w:lang w:bidi="fa-IR"/>
        </w:rPr>
        <w:t>60</w:t>
      </w:r>
      <w:r w:rsidR="004975C2">
        <w:rPr>
          <w:rFonts w:cs="B Yagut" w:hint="cs"/>
          <w:rtl/>
          <w:lang w:bidi="fa-IR"/>
        </w:rPr>
        <w:t xml:space="preserve"> درصد </w:t>
      </w:r>
      <w:r w:rsidR="00B703CB">
        <w:rPr>
          <w:rFonts w:cs="B Yagut" w:hint="cs"/>
          <w:rtl/>
          <w:lang w:bidi="fa-IR"/>
        </w:rPr>
        <w:t xml:space="preserve">از </w:t>
      </w:r>
      <w:r w:rsidR="004975C2">
        <w:rPr>
          <w:rFonts w:cs="B Yagut" w:hint="cs"/>
          <w:rtl/>
          <w:lang w:bidi="fa-IR"/>
        </w:rPr>
        <w:t xml:space="preserve">مرگ شیرخواران زیر یک سال، در هفته اول تولد و </w:t>
      </w:r>
      <w:r w:rsidR="009A45B4">
        <w:rPr>
          <w:rFonts w:cs="B Yagut" w:hint="cs"/>
          <w:rtl/>
          <w:lang w:bidi="fa-IR"/>
        </w:rPr>
        <w:t>45</w:t>
      </w:r>
      <w:r w:rsidR="004975C2">
        <w:rPr>
          <w:rFonts w:cs="B Yagut" w:hint="cs"/>
          <w:rtl/>
          <w:lang w:bidi="fa-IR"/>
        </w:rPr>
        <w:t xml:space="preserve"> درصد در 24 ساعت اول تولد اتفاق افتاد</w:t>
      </w:r>
      <w:r w:rsidR="00F62822">
        <w:rPr>
          <w:rFonts w:cs="B Yagut" w:hint="cs"/>
          <w:rtl/>
          <w:lang w:bidi="fa-IR"/>
        </w:rPr>
        <w:t>ه است</w:t>
      </w:r>
      <w:r w:rsidR="00747492">
        <w:rPr>
          <w:rFonts w:cs="B Yagut" w:hint="cs"/>
          <w:rtl/>
          <w:lang w:bidi="fa-IR"/>
        </w:rPr>
        <w:t xml:space="preserve">. 38/44 % در روز اول تولد، </w:t>
      </w:r>
      <w:r w:rsidR="009A45B4">
        <w:rPr>
          <w:rFonts w:cs="B Yagut" w:hint="cs"/>
          <w:rtl/>
          <w:lang w:bidi="fa-IR"/>
        </w:rPr>
        <w:t>30.93%</w:t>
      </w:r>
      <w:r w:rsidR="00747492">
        <w:rPr>
          <w:rFonts w:cs="B Yagut" w:hint="cs"/>
          <w:rtl/>
          <w:lang w:bidi="fa-IR"/>
        </w:rPr>
        <w:t xml:space="preserve"> در روز 2 تا 6، </w:t>
      </w:r>
      <w:r w:rsidR="009A45B4">
        <w:rPr>
          <w:rFonts w:cs="B Yagut" w:hint="cs"/>
          <w:rtl/>
          <w:lang w:bidi="fa-IR"/>
        </w:rPr>
        <w:t>19.37%</w:t>
      </w:r>
      <w:r w:rsidR="00747492">
        <w:rPr>
          <w:rFonts w:cs="B Yagut" w:hint="cs"/>
          <w:rtl/>
          <w:lang w:bidi="fa-IR"/>
        </w:rPr>
        <w:t xml:space="preserve"> در روز 7 تا 28 و </w:t>
      </w:r>
      <w:r w:rsidR="009A45B4">
        <w:rPr>
          <w:rFonts w:cs="B Yagut" w:hint="cs"/>
          <w:rtl/>
          <w:lang w:bidi="fa-IR"/>
        </w:rPr>
        <w:t>5.34%</w:t>
      </w:r>
      <w:r w:rsidR="00747492">
        <w:rPr>
          <w:rFonts w:cs="B Yagut" w:hint="cs"/>
          <w:rtl/>
          <w:lang w:bidi="fa-IR"/>
        </w:rPr>
        <w:t xml:space="preserve"> روز 29 به بعد و در 24 ساعت اول: </w:t>
      </w:r>
      <w:r w:rsidR="009A45B4">
        <w:rPr>
          <w:rFonts w:cs="B Yagut" w:hint="cs"/>
          <w:rtl/>
          <w:lang w:bidi="fa-IR"/>
        </w:rPr>
        <w:t>52.62%</w:t>
      </w:r>
      <w:r w:rsidR="00747492">
        <w:rPr>
          <w:rFonts w:cs="B Yagut" w:hint="cs"/>
          <w:rtl/>
          <w:lang w:bidi="fa-IR"/>
        </w:rPr>
        <w:t xml:space="preserve"> در 2 ساعت اول</w:t>
      </w:r>
      <w:r w:rsidR="009A45B4">
        <w:rPr>
          <w:rFonts w:cs="B Yagut" w:hint="cs"/>
          <w:rtl/>
          <w:lang w:bidi="fa-IR"/>
        </w:rPr>
        <w:t xml:space="preserve"> و 47.38%</w:t>
      </w:r>
      <w:r w:rsidR="00747492">
        <w:rPr>
          <w:rFonts w:cs="B Yagut" w:hint="cs"/>
          <w:rtl/>
          <w:lang w:bidi="fa-IR"/>
        </w:rPr>
        <w:t xml:space="preserve"> در 3 الی 24 ساعت</w:t>
      </w:r>
      <w:r w:rsidR="00F62822">
        <w:rPr>
          <w:rFonts w:cs="B Yagut" w:hint="cs"/>
          <w:rtl/>
          <w:lang w:bidi="fa-IR"/>
        </w:rPr>
        <w:t xml:space="preserve">. کاهش مرگ نوزادی از </w:t>
      </w:r>
      <w:proofErr w:type="spellStart"/>
      <w:r w:rsidR="00F62822">
        <w:rPr>
          <w:rFonts w:cs="B Yagut" w:hint="cs"/>
          <w:rtl/>
          <w:lang w:bidi="fa-IR"/>
        </w:rPr>
        <w:t>شاخص‌</w:t>
      </w:r>
      <w:r w:rsidR="004975C2">
        <w:rPr>
          <w:rFonts w:cs="B Yagut" w:hint="cs"/>
          <w:rtl/>
          <w:lang w:bidi="fa-IR"/>
        </w:rPr>
        <w:t>های</w:t>
      </w:r>
      <w:proofErr w:type="spellEnd"/>
      <w:r w:rsidR="004975C2">
        <w:rPr>
          <w:rFonts w:cs="B Yagut" w:hint="cs"/>
          <w:rtl/>
          <w:lang w:bidi="fa-IR"/>
        </w:rPr>
        <w:t xml:space="preserve"> مهم توسعه بهداشتی محسوب </w:t>
      </w:r>
      <w:proofErr w:type="spellStart"/>
      <w:r>
        <w:rPr>
          <w:rFonts w:cs="B Yagut" w:hint="cs"/>
          <w:rtl/>
          <w:lang w:bidi="fa-IR"/>
        </w:rPr>
        <w:t>می</w:t>
      </w:r>
      <w:r w:rsidR="004975C2">
        <w:rPr>
          <w:rFonts w:cs="B Yagut" w:hint="cs"/>
          <w:rtl/>
          <w:lang w:bidi="fa-IR"/>
        </w:rPr>
        <w:t>‌گرد</w:t>
      </w:r>
      <w:r>
        <w:rPr>
          <w:rFonts w:cs="B Yagut" w:hint="cs"/>
          <w:rtl/>
          <w:lang w:bidi="fa-IR"/>
        </w:rPr>
        <w:t>د</w:t>
      </w:r>
      <w:proofErr w:type="spellEnd"/>
      <w:r>
        <w:rPr>
          <w:rFonts w:cs="B Yagut" w:hint="cs"/>
          <w:rtl/>
          <w:lang w:bidi="fa-IR"/>
        </w:rPr>
        <w:t xml:space="preserve">. </w:t>
      </w:r>
      <w:r w:rsidR="00D14B2C">
        <w:rPr>
          <w:rFonts w:cs="B Yagut" w:hint="cs"/>
          <w:rtl/>
          <w:lang w:bidi="fa-IR"/>
        </w:rPr>
        <w:t xml:space="preserve">از آنجایی که علل مرگ نوزادی به ترتیب شامل </w:t>
      </w:r>
      <w:r w:rsidR="00C20F93">
        <w:rPr>
          <w:rFonts w:cs="B Yagut" w:hint="cs"/>
          <w:rtl/>
          <w:lang w:bidi="fa-IR"/>
        </w:rPr>
        <w:t>س</w:t>
      </w:r>
      <w:r w:rsidR="001034BA">
        <w:rPr>
          <w:rFonts w:cs="B Yagut" w:hint="cs"/>
          <w:rtl/>
          <w:lang w:bidi="fa-IR"/>
        </w:rPr>
        <w:t xml:space="preserve">ندرم </w:t>
      </w:r>
      <w:proofErr w:type="spellStart"/>
      <w:r w:rsidR="001034BA">
        <w:rPr>
          <w:rFonts w:cs="B Yagut" w:hint="cs"/>
          <w:rtl/>
          <w:lang w:bidi="fa-IR"/>
        </w:rPr>
        <w:t>دیسترس</w:t>
      </w:r>
      <w:proofErr w:type="spellEnd"/>
      <w:r w:rsidR="001034BA">
        <w:rPr>
          <w:rFonts w:cs="B Yagut" w:hint="cs"/>
          <w:rtl/>
          <w:lang w:bidi="fa-IR"/>
        </w:rPr>
        <w:t xml:space="preserve"> تنفسی، نارسی و ناهنجاری بدو تولد (نمودار شماره 1)</w:t>
      </w:r>
      <w:r w:rsidR="00D14B2C">
        <w:rPr>
          <w:rFonts w:cs="B Yagut" w:hint="cs"/>
          <w:rtl/>
          <w:lang w:bidi="fa-IR"/>
        </w:rPr>
        <w:t xml:space="preserve"> می باشد، لذا بررسی علل مرگ هر منطقه و ارایه مداخلات اجرایی جهت کاهش مورتالیتی و </w:t>
      </w:r>
      <w:proofErr w:type="spellStart"/>
      <w:r w:rsidR="00D14B2C">
        <w:rPr>
          <w:rFonts w:cs="B Yagut" w:hint="cs"/>
          <w:rtl/>
          <w:lang w:bidi="fa-IR"/>
        </w:rPr>
        <w:t>موربیدیتی</w:t>
      </w:r>
      <w:proofErr w:type="spellEnd"/>
      <w:r w:rsidR="00D14B2C">
        <w:rPr>
          <w:rFonts w:cs="B Yagut" w:hint="cs"/>
          <w:rtl/>
          <w:lang w:bidi="fa-IR"/>
        </w:rPr>
        <w:t xml:space="preserve"> در هر منطقه ضروری می باشد. </w:t>
      </w:r>
      <w:r>
        <w:rPr>
          <w:rFonts w:cs="B Yagut" w:hint="cs"/>
          <w:rtl/>
          <w:lang w:bidi="fa-IR"/>
        </w:rPr>
        <w:t xml:space="preserve">بررسی اطلاعات و </w:t>
      </w:r>
      <w:proofErr w:type="spellStart"/>
      <w:r>
        <w:rPr>
          <w:rFonts w:cs="B Yagut" w:hint="cs"/>
          <w:rtl/>
          <w:lang w:bidi="fa-IR"/>
        </w:rPr>
        <w:t>شاخص‌های</w:t>
      </w:r>
      <w:proofErr w:type="spellEnd"/>
      <w:r>
        <w:rPr>
          <w:rFonts w:cs="B Yagut" w:hint="cs"/>
          <w:rtl/>
          <w:lang w:bidi="fa-IR"/>
        </w:rPr>
        <w:t xml:space="preserve"> سلامت نوزادان در طی </w:t>
      </w:r>
      <w:proofErr w:type="spellStart"/>
      <w:r>
        <w:rPr>
          <w:rFonts w:cs="B Yagut" w:hint="cs"/>
          <w:rtl/>
          <w:lang w:bidi="fa-IR"/>
        </w:rPr>
        <w:t>سال‌های</w:t>
      </w:r>
      <w:proofErr w:type="spellEnd"/>
      <w:r>
        <w:rPr>
          <w:rFonts w:cs="B Yagut" w:hint="cs"/>
          <w:rtl/>
          <w:lang w:bidi="fa-IR"/>
        </w:rPr>
        <w:t xml:space="preserve"> گذشته نشان </w:t>
      </w:r>
      <w:proofErr w:type="spellStart"/>
      <w:r>
        <w:rPr>
          <w:rFonts w:cs="B Yagut" w:hint="cs"/>
          <w:rtl/>
          <w:lang w:bidi="fa-IR"/>
        </w:rPr>
        <w:t>می‌دهد</w:t>
      </w:r>
      <w:proofErr w:type="spellEnd"/>
      <w:r>
        <w:rPr>
          <w:rFonts w:cs="B Yagut" w:hint="cs"/>
          <w:rtl/>
          <w:lang w:bidi="fa-IR"/>
        </w:rPr>
        <w:t xml:space="preserve"> که علی</w:t>
      </w:r>
      <w:r w:rsidR="00BB1DB6">
        <w:rPr>
          <w:rFonts w:cs="B Yagut"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‌رغم </w:t>
      </w:r>
      <w:r w:rsidR="004975C2">
        <w:rPr>
          <w:rFonts w:cs="B Yagut" w:hint="cs"/>
          <w:rtl/>
          <w:lang w:bidi="fa-IR"/>
        </w:rPr>
        <w:t xml:space="preserve">افتتاح بیش از </w:t>
      </w:r>
      <w:r w:rsidR="0050537B">
        <w:rPr>
          <w:rFonts w:cs="B Yagut" w:hint="cs"/>
          <w:rtl/>
          <w:lang w:bidi="fa-IR"/>
        </w:rPr>
        <w:t>300</w:t>
      </w:r>
      <w:r w:rsidR="004975C2">
        <w:rPr>
          <w:rFonts w:cs="B Yagut" w:hint="cs"/>
          <w:rtl/>
          <w:lang w:bidi="fa-IR"/>
        </w:rPr>
        <w:t xml:space="preserve"> مرکز </w:t>
      </w:r>
      <w:r w:rsidR="004975C2">
        <w:rPr>
          <w:rFonts w:cs="B Yagut"/>
          <w:lang w:bidi="fa-IR"/>
        </w:rPr>
        <w:t>NICU</w:t>
      </w:r>
      <w:r w:rsidR="004975C2">
        <w:rPr>
          <w:rFonts w:cs="B Yagut" w:hint="cs"/>
          <w:rtl/>
          <w:lang w:bidi="fa-IR"/>
        </w:rPr>
        <w:t xml:space="preserve"> در شهرهای مختلف و </w:t>
      </w:r>
      <w:r>
        <w:rPr>
          <w:rFonts w:cs="B Yagut" w:hint="cs"/>
          <w:rtl/>
          <w:lang w:bidi="fa-IR"/>
        </w:rPr>
        <w:t>به کارگیری تجهیزات پیشرفته و در دسترس بودن متون مرجع و آمو</w:t>
      </w:r>
      <w:r w:rsidR="004975C2">
        <w:rPr>
          <w:rFonts w:cs="B Yagut" w:hint="cs"/>
          <w:rtl/>
          <w:lang w:bidi="fa-IR"/>
        </w:rPr>
        <w:t>زشی در زمینه مراقبت‌</w:t>
      </w:r>
      <w:r w:rsidR="00BB1DB6">
        <w:rPr>
          <w:rFonts w:cs="B Yagut"/>
          <w:lang w:bidi="fa-IR"/>
        </w:rPr>
        <w:t xml:space="preserve"> </w:t>
      </w:r>
      <w:r w:rsidR="004975C2">
        <w:rPr>
          <w:rFonts w:cs="B Yagut" w:hint="cs"/>
          <w:rtl/>
          <w:lang w:bidi="fa-IR"/>
        </w:rPr>
        <w:t>های نوزادان</w:t>
      </w:r>
      <w:r>
        <w:rPr>
          <w:rFonts w:cs="B Yagut" w:hint="cs"/>
          <w:rtl/>
          <w:lang w:bidi="fa-IR"/>
        </w:rPr>
        <w:t xml:space="preserve">، میزان کاهش مرگ و میر نوزادان از میزان قابل انتظار </w:t>
      </w:r>
      <w:proofErr w:type="spellStart"/>
      <w:r>
        <w:rPr>
          <w:rFonts w:cs="B Yagut" w:hint="cs"/>
          <w:rtl/>
          <w:lang w:bidi="fa-IR"/>
        </w:rPr>
        <w:t>کم‌تر</w:t>
      </w:r>
      <w:proofErr w:type="spellEnd"/>
      <w:r>
        <w:rPr>
          <w:rFonts w:cs="B Yagut" w:hint="cs"/>
          <w:rtl/>
          <w:lang w:bidi="fa-IR"/>
        </w:rPr>
        <w:t xml:space="preserve"> می باشد. این موضوع ضرورت وجود یک رویکرد سیستمی</w:t>
      </w:r>
      <w:r w:rsidR="004975C2">
        <w:rPr>
          <w:rFonts w:cs="B Yagut" w:hint="cs"/>
          <w:rtl/>
          <w:lang w:bidi="fa-IR"/>
        </w:rPr>
        <w:t>ک</w:t>
      </w:r>
      <w:r>
        <w:rPr>
          <w:rFonts w:cs="B Yagut" w:hint="cs"/>
          <w:rtl/>
          <w:lang w:bidi="fa-IR"/>
        </w:rPr>
        <w:t xml:space="preserve"> و پایدار برای بهبود کیفیت </w:t>
      </w:r>
      <w:proofErr w:type="spellStart"/>
      <w:r>
        <w:rPr>
          <w:rFonts w:cs="B Yagut" w:hint="cs"/>
          <w:rtl/>
          <w:lang w:bidi="fa-IR"/>
        </w:rPr>
        <w:t>برنامه‌ها</w:t>
      </w:r>
      <w:proofErr w:type="spellEnd"/>
      <w:r>
        <w:rPr>
          <w:rFonts w:cs="B Yagut" w:hint="cs"/>
          <w:rtl/>
          <w:lang w:bidi="fa-IR"/>
        </w:rPr>
        <w:t xml:space="preserve">، </w:t>
      </w:r>
      <w:proofErr w:type="spellStart"/>
      <w:r>
        <w:rPr>
          <w:rFonts w:cs="B Yagut" w:hint="cs"/>
          <w:rtl/>
          <w:lang w:bidi="fa-IR"/>
        </w:rPr>
        <w:t>فرایندها</w:t>
      </w:r>
      <w:proofErr w:type="spellEnd"/>
      <w:r>
        <w:rPr>
          <w:rFonts w:cs="B Yagut" w:hint="cs"/>
          <w:rtl/>
          <w:lang w:bidi="fa-IR"/>
        </w:rPr>
        <w:t xml:space="preserve"> و خدمات مراقبتی نوزادان برای دستیابی به سطح بالایی از کارایی، اثربخشی، بهبود پیامدها (کاهش مورتالیتی و مور</w:t>
      </w:r>
      <w:r w:rsidR="00BB1DB6">
        <w:rPr>
          <w:rFonts w:cs="B Yagut"/>
          <w:lang w:bidi="fa-IR"/>
        </w:rPr>
        <w:t xml:space="preserve"> </w:t>
      </w:r>
      <w:proofErr w:type="spellStart"/>
      <w:r>
        <w:rPr>
          <w:rFonts w:cs="B Yagut" w:hint="cs"/>
          <w:rtl/>
          <w:lang w:bidi="fa-IR"/>
        </w:rPr>
        <w:t>یدیتی</w:t>
      </w:r>
      <w:proofErr w:type="spellEnd"/>
      <w:r>
        <w:rPr>
          <w:rFonts w:cs="B Yagut" w:hint="cs"/>
          <w:rtl/>
          <w:lang w:bidi="fa-IR"/>
        </w:rPr>
        <w:t xml:space="preserve">) و رضایت گیرندگان خدمت را نشان </w:t>
      </w:r>
      <w:proofErr w:type="spellStart"/>
      <w:r>
        <w:rPr>
          <w:rFonts w:cs="B Yagut" w:hint="cs"/>
          <w:rtl/>
          <w:lang w:bidi="fa-IR"/>
        </w:rPr>
        <w:t>می‌دهد</w:t>
      </w:r>
      <w:proofErr w:type="spellEnd"/>
      <w:r>
        <w:rPr>
          <w:rFonts w:cs="B Yagut" w:hint="cs"/>
          <w:rtl/>
          <w:lang w:bidi="fa-IR"/>
        </w:rPr>
        <w:t>. تجارب جهانی به‌</w:t>
      </w:r>
      <w:r w:rsidR="004975C2">
        <w:rPr>
          <w:rFonts w:cs="B Yagut"/>
          <w:lang w:bidi="fa-IR"/>
        </w:rPr>
        <w:t xml:space="preserve"> </w:t>
      </w:r>
      <w:r>
        <w:rPr>
          <w:rFonts w:cs="B Yagut" w:hint="cs"/>
          <w:rtl/>
          <w:lang w:bidi="fa-IR"/>
        </w:rPr>
        <w:t>ویژه در کشور کانادا نشان داده است که استفاده از روش بهبود کیفیت مبتنی بر شوا</w:t>
      </w:r>
      <w:r w:rsidR="00B703CB">
        <w:rPr>
          <w:rFonts w:cs="B Yagut" w:hint="cs"/>
          <w:rtl/>
          <w:lang w:bidi="fa-IR"/>
        </w:rPr>
        <w:t xml:space="preserve">هد </w:t>
      </w:r>
      <w:r w:rsidR="00B703CB">
        <w:rPr>
          <w:rFonts w:cs="B Yagut"/>
          <w:lang w:bidi="fa-IR"/>
        </w:rPr>
        <w:t>EPIQ</w:t>
      </w:r>
      <w:r w:rsidR="00475F73">
        <w:rPr>
          <w:rStyle w:val="FootnoteReference"/>
          <w:rFonts w:cs="B Yagut"/>
          <w:lang w:bidi="fa-IR"/>
        </w:rPr>
        <w:footnoteReference w:id="1"/>
      </w:r>
      <w:r w:rsidR="00B703CB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در کاهش مرگ و میر نوزادان</w:t>
      </w:r>
      <w:r>
        <w:rPr>
          <w:rFonts w:cs="B Yagut"/>
          <w:lang w:bidi="fa-IR"/>
        </w:rPr>
        <w:t xml:space="preserve"> </w:t>
      </w:r>
      <w:r>
        <w:rPr>
          <w:rFonts w:cs="B Yagut" w:hint="cs"/>
          <w:rtl/>
          <w:lang w:bidi="fa-IR"/>
        </w:rPr>
        <w:t>بسیار موثر می باشد.</w:t>
      </w:r>
      <w:r w:rsidR="00C176BF"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>به همین دلی</w:t>
      </w:r>
      <w:r w:rsidR="002160D1">
        <w:rPr>
          <w:rFonts w:cs="B Yagut" w:hint="cs"/>
          <w:rtl/>
          <w:lang w:bidi="fa-IR"/>
        </w:rPr>
        <w:t>ل</w:t>
      </w:r>
      <w:r w:rsidR="0029075D">
        <w:rPr>
          <w:rFonts w:cs="B Yagut" w:hint="cs"/>
          <w:rtl/>
          <w:lang w:bidi="fa-IR"/>
        </w:rPr>
        <w:t xml:space="preserve"> کارگاه بین </w:t>
      </w:r>
      <w:proofErr w:type="spellStart"/>
      <w:r w:rsidR="0029075D">
        <w:rPr>
          <w:rFonts w:cs="B Yagut" w:hint="cs"/>
          <w:rtl/>
          <w:lang w:bidi="fa-IR"/>
        </w:rPr>
        <w:t>المللی</w:t>
      </w:r>
      <w:proofErr w:type="spellEnd"/>
      <w:r w:rsidR="0029075D">
        <w:rPr>
          <w:rFonts w:cs="B Yagut" w:hint="cs"/>
          <w:rtl/>
          <w:lang w:bidi="fa-IR"/>
        </w:rPr>
        <w:t xml:space="preserve"> بهبود کیفیت مراقبت های</w:t>
      </w:r>
      <w:r w:rsidR="00B832CF">
        <w:rPr>
          <w:rFonts w:cs="B Yagut" w:hint="cs"/>
          <w:rtl/>
          <w:lang w:bidi="fa-IR"/>
        </w:rPr>
        <w:t xml:space="preserve"> نوزادای مبتنی بر شواهد با حضور مربی بین </w:t>
      </w:r>
      <w:proofErr w:type="spellStart"/>
      <w:r w:rsidR="00B832CF">
        <w:rPr>
          <w:rFonts w:cs="B Yagut" w:hint="cs"/>
          <w:rtl/>
          <w:lang w:bidi="fa-IR"/>
        </w:rPr>
        <w:t>المللی</w:t>
      </w:r>
      <w:proofErr w:type="spellEnd"/>
      <w:r w:rsidR="00B832CF">
        <w:rPr>
          <w:rFonts w:cs="B Yagut" w:hint="cs"/>
          <w:rtl/>
          <w:lang w:bidi="fa-IR"/>
        </w:rPr>
        <w:t xml:space="preserve"> جناب</w:t>
      </w:r>
      <w:r w:rsidR="00C176BF">
        <w:rPr>
          <w:rFonts w:cs="B Yagut" w:hint="cs"/>
          <w:rtl/>
          <w:lang w:bidi="fa-IR"/>
        </w:rPr>
        <w:t xml:space="preserve"> آ</w:t>
      </w:r>
      <w:r w:rsidR="00B832CF">
        <w:rPr>
          <w:rFonts w:cs="B Yagut" w:hint="cs"/>
          <w:rtl/>
          <w:lang w:bidi="fa-IR"/>
        </w:rPr>
        <w:t xml:space="preserve">قای دکتر </w:t>
      </w:r>
      <w:proofErr w:type="spellStart"/>
      <w:r w:rsidR="00B832CF">
        <w:rPr>
          <w:rFonts w:cs="B Yagut" w:hint="cs"/>
          <w:rtl/>
          <w:lang w:bidi="fa-IR"/>
        </w:rPr>
        <w:t>مک</w:t>
      </w:r>
      <w:proofErr w:type="spellEnd"/>
      <w:r w:rsidR="00B832CF">
        <w:rPr>
          <w:rFonts w:cs="B Yagut" w:hint="cs"/>
          <w:rtl/>
          <w:lang w:bidi="fa-IR"/>
        </w:rPr>
        <w:t xml:space="preserve"> میلان از کشور کانادا در آذر</w:t>
      </w:r>
      <w:r w:rsidR="00C176BF">
        <w:rPr>
          <w:rFonts w:cs="B Yagut" w:hint="cs"/>
          <w:rtl/>
          <w:lang w:bidi="fa-IR"/>
        </w:rPr>
        <w:t xml:space="preserve"> </w:t>
      </w:r>
      <w:r w:rsidR="00B832CF">
        <w:rPr>
          <w:rFonts w:cs="B Yagut" w:hint="cs"/>
          <w:rtl/>
          <w:lang w:bidi="fa-IR"/>
        </w:rPr>
        <w:t>ماه سال 1396 برگزار</w:t>
      </w:r>
      <w:r w:rsidR="00BB1DB6">
        <w:rPr>
          <w:rFonts w:cs="B Yagut"/>
          <w:lang w:bidi="fa-IR"/>
        </w:rPr>
        <w:t xml:space="preserve"> </w:t>
      </w:r>
      <w:r w:rsidR="00B832CF">
        <w:rPr>
          <w:rFonts w:cs="B Yagut" w:hint="cs"/>
          <w:rtl/>
          <w:lang w:bidi="fa-IR"/>
        </w:rPr>
        <w:t>گردید و 12 نفر از اساتید و کارشناسان حوزه سلامت نوزادان آموزش لازم را دریافت نموده و به عنوان مربی کشوری محسوب و موظف به تربیت مربیان دانشگاهی برنامه در حوزه های بهداشت و</w:t>
      </w:r>
      <w:r w:rsidR="00C176BF">
        <w:rPr>
          <w:rFonts w:cs="B Yagut" w:hint="cs"/>
          <w:rtl/>
          <w:lang w:bidi="fa-IR"/>
        </w:rPr>
        <w:t xml:space="preserve"> </w:t>
      </w:r>
      <w:r w:rsidR="002160D1">
        <w:rPr>
          <w:rFonts w:cs="B Yagut" w:hint="cs"/>
          <w:rtl/>
          <w:lang w:bidi="fa-IR"/>
        </w:rPr>
        <w:t>درمان گردیدند.</w:t>
      </w:r>
      <w:r w:rsidR="00B832CF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 </w:t>
      </w:r>
    </w:p>
    <w:p w:rsidR="00A77F58" w:rsidRDefault="00A77F58">
      <w:pPr>
        <w:bidi w:val="0"/>
        <w:spacing w:after="160" w:line="259" w:lineRule="auto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:rsidR="005042C9" w:rsidRPr="001B6D6B" w:rsidRDefault="00294C65" w:rsidP="002160D1">
      <w:pPr>
        <w:spacing w:line="360" w:lineRule="auto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lastRenderedPageBreak/>
        <w:t>فرایند های مراقبت های نوزادی  مشمول بهبود کیفیت مبتنی بر شواهد شامل موارد زیر می باشد:</w:t>
      </w:r>
    </w:p>
    <w:p w:rsidR="00294C65" w:rsidRDefault="00294C65" w:rsidP="00620F8E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مراقبت های نوزادان از هنگام تولد تا زمان ترخیص در بیمارستان و مراکز آموزشی درمانی </w:t>
      </w:r>
    </w:p>
    <w:p w:rsidR="00294C65" w:rsidRDefault="00294C65" w:rsidP="00294C65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مراقبت های نوزادان پس از ترخیص در</w:t>
      </w:r>
      <w:r w:rsidR="00B832CF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مراکز سلامت جامعه و پایگاه ها و خانه بهداشت </w:t>
      </w:r>
    </w:p>
    <w:p w:rsidR="00F61E39" w:rsidRDefault="00BB0B9A" w:rsidP="00A77F58">
      <w:pPr>
        <w:spacing w:after="160" w:line="259" w:lineRule="auto"/>
        <w:rPr>
          <w:rFonts w:cs="B Yagut"/>
          <w:rtl/>
          <w:lang w:bidi="fa-IR"/>
        </w:rPr>
      </w:pPr>
      <w:r w:rsidRPr="00B10A83">
        <w:rPr>
          <w:rFonts w:cs="B Titr" w:hint="cs"/>
          <w:rtl/>
          <w:lang w:bidi="fa-IR"/>
        </w:rPr>
        <w:t>مربی کشوری</w:t>
      </w:r>
      <w:r w:rsidRPr="0050537B">
        <w:rPr>
          <w:rFonts w:cs="B Titr" w:hint="cs"/>
          <w:rtl/>
          <w:lang w:bidi="fa-IR"/>
        </w:rPr>
        <w:t>:</w:t>
      </w:r>
      <w:r>
        <w:rPr>
          <w:rFonts w:cs="B Yagut" w:hint="cs"/>
          <w:rtl/>
          <w:lang w:bidi="fa-IR"/>
        </w:rPr>
        <w:t xml:space="preserve"> </w:t>
      </w:r>
      <w:r w:rsidR="00B832CF">
        <w:rPr>
          <w:rFonts w:cs="B Yagut" w:hint="cs"/>
          <w:rtl/>
          <w:lang w:bidi="fa-IR"/>
        </w:rPr>
        <w:t xml:space="preserve">اساتید و کارشناسان آموزش دیده در کارگاه بین </w:t>
      </w:r>
      <w:proofErr w:type="spellStart"/>
      <w:r w:rsidR="00B832CF">
        <w:rPr>
          <w:rFonts w:cs="B Yagut" w:hint="cs"/>
          <w:rtl/>
          <w:lang w:bidi="fa-IR"/>
        </w:rPr>
        <w:t>المللی</w:t>
      </w:r>
      <w:proofErr w:type="spellEnd"/>
      <w:r w:rsidR="00B832CF">
        <w:rPr>
          <w:rFonts w:cs="B Yagut" w:hint="cs"/>
          <w:rtl/>
          <w:lang w:bidi="fa-IR"/>
        </w:rPr>
        <w:t xml:space="preserve"> بهبود کیفیت مبتنی بر شواهد می باشند.  </w:t>
      </w:r>
    </w:p>
    <w:p w:rsidR="00FF3EFD" w:rsidRDefault="00BB0B9A" w:rsidP="002160D1">
      <w:pPr>
        <w:spacing w:line="360" w:lineRule="auto"/>
        <w:jc w:val="both"/>
        <w:rPr>
          <w:rFonts w:cs="B Yagut"/>
          <w:lang w:bidi="fa-IR"/>
        </w:rPr>
      </w:pPr>
      <w:r w:rsidRPr="00B10A83">
        <w:rPr>
          <w:rFonts w:cs="B Titr" w:hint="cs"/>
          <w:rtl/>
          <w:lang w:bidi="fa-IR"/>
        </w:rPr>
        <w:t>مربی کلان منطقه</w:t>
      </w:r>
      <w:r w:rsidRPr="0050537B">
        <w:rPr>
          <w:rFonts w:cs="B Titr" w:hint="cs"/>
          <w:rtl/>
          <w:lang w:bidi="fa-IR"/>
        </w:rPr>
        <w:t>:</w:t>
      </w:r>
      <w:r>
        <w:rPr>
          <w:rFonts w:cs="B Yagut" w:hint="cs"/>
          <w:rtl/>
          <w:lang w:bidi="fa-IR"/>
        </w:rPr>
        <w:t xml:space="preserve"> </w:t>
      </w:r>
      <w:r w:rsidR="00E56BDF">
        <w:rPr>
          <w:rFonts w:cs="B Yagut" w:hint="cs"/>
          <w:rtl/>
          <w:lang w:bidi="fa-IR"/>
        </w:rPr>
        <w:t>در حوزه های بهداشت و</w:t>
      </w:r>
      <w:r w:rsidR="00CC17B2">
        <w:rPr>
          <w:rFonts w:cs="B Yagut" w:hint="cs"/>
          <w:rtl/>
          <w:lang w:bidi="fa-IR"/>
        </w:rPr>
        <w:t xml:space="preserve"> </w:t>
      </w:r>
      <w:r w:rsidR="00E56BDF">
        <w:rPr>
          <w:rFonts w:cs="B Yagut" w:hint="cs"/>
          <w:rtl/>
          <w:lang w:bidi="fa-IR"/>
        </w:rPr>
        <w:t>درمان به تفکیک</w:t>
      </w:r>
      <w:r w:rsidR="002160D1">
        <w:rPr>
          <w:rFonts w:cs="B Yagut" w:hint="cs"/>
          <w:rtl/>
          <w:lang w:bidi="fa-IR"/>
        </w:rPr>
        <w:t>،</w:t>
      </w:r>
      <w:r w:rsidR="00E56BDF">
        <w:rPr>
          <w:rFonts w:cs="B Yagut" w:hint="cs"/>
          <w:rtl/>
          <w:lang w:bidi="fa-IR"/>
        </w:rPr>
        <w:t xml:space="preserve"> توسط دانشگاه معرفی می شود</w:t>
      </w:r>
      <w:r w:rsidR="002160D1">
        <w:rPr>
          <w:rFonts w:cs="B Yagut" w:hint="cs"/>
          <w:rtl/>
          <w:lang w:bidi="fa-IR"/>
        </w:rPr>
        <w:t>.</w:t>
      </w:r>
      <w:r w:rsidR="00F77C93">
        <w:rPr>
          <w:rFonts w:cs="B Yagut" w:hint="cs"/>
          <w:rtl/>
          <w:lang w:bidi="fa-IR"/>
        </w:rPr>
        <w:t xml:space="preserve"> </w:t>
      </w:r>
    </w:p>
    <w:p w:rsidR="00BB0B9A" w:rsidRDefault="00F77C93" w:rsidP="002160D1">
      <w:pPr>
        <w:spacing w:line="360" w:lineRule="auto"/>
        <w:jc w:val="both"/>
        <w:rPr>
          <w:rFonts w:cs="B Yagut"/>
          <w:rtl/>
          <w:lang w:bidi="fa-IR"/>
        </w:rPr>
      </w:pPr>
      <w:r w:rsidRPr="002160D1">
        <w:rPr>
          <w:rFonts w:cs="B Titr" w:hint="cs"/>
          <w:rtl/>
          <w:lang w:bidi="fa-IR"/>
        </w:rPr>
        <w:t>مربی کلان منطقه در</w:t>
      </w:r>
      <w:r>
        <w:rPr>
          <w:rFonts w:cs="B Yagut" w:hint="cs"/>
          <w:rtl/>
          <w:lang w:bidi="fa-IR"/>
        </w:rPr>
        <w:t xml:space="preserve"> </w:t>
      </w:r>
      <w:r w:rsidRPr="001B6D6B">
        <w:rPr>
          <w:rFonts w:cs="B Titr" w:hint="cs"/>
          <w:rtl/>
          <w:lang w:bidi="fa-IR"/>
        </w:rPr>
        <w:t>حوزه بهداشت بایستی حایز شرایط زیر باشد</w:t>
      </w:r>
      <w:r w:rsidR="002160D1">
        <w:rPr>
          <w:rFonts w:cs="B Titr" w:hint="cs"/>
          <w:rtl/>
          <w:lang w:bidi="fa-IR"/>
        </w:rPr>
        <w:t>:</w:t>
      </w:r>
    </w:p>
    <w:p w:rsidR="00F77C93" w:rsidRDefault="00F77C93" w:rsidP="00CE27E6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آشنایی کامل با </w:t>
      </w:r>
      <w:proofErr w:type="spellStart"/>
      <w:r>
        <w:rPr>
          <w:rFonts w:cs="B Yagut" w:hint="cs"/>
          <w:rtl/>
          <w:lang w:bidi="fa-IR"/>
        </w:rPr>
        <w:t>فرایندهای</w:t>
      </w:r>
      <w:proofErr w:type="spellEnd"/>
      <w:r>
        <w:rPr>
          <w:rFonts w:cs="B Yagut" w:hint="cs"/>
          <w:rtl/>
          <w:lang w:bidi="fa-IR"/>
        </w:rPr>
        <w:t xml:space="preserve"> مراقبت ا</w:t>
      </w:r>
      <w:r w:rsidR="002160D1">
        <w:rPr>
          <w:rFonts w:cs="B Yagut" w:hint="cs"/>
          <w:rtl/>
          <w:lang w:bidi="fa-IR"/>
        </w:rPr>
        <w:t>ز نوزاد در حوزه خارج بیمارستان (</w:t>
      </w:r>
      <w:r>
        <w:rPr>
          <w:rFonts w:cs="B Yagut" w:hint="cs"/>
          <w:rtl/>
          <w:lang w:bidi="fa-IR"/>
        </w:rPr>
        <w:t>مرکز</w:t>
      </w:r>
      <w:r w:rsidR="0026201B">
        <w:rPr>
          <w:rFonts w:cs="B Yagut" w:hint="cs"/>
          <w:rtl/>
          <w:lang w:bidi="fa-IR"/>
        </w:rPr>
        <w:t xml:space="preserve"> خدمات جامع</w:t>
      </w:r>
      <w:r>
        <w:rPr>
          <w:rFonts w:cs="B Yagut" w:hint="cs"/>
          <w:rtl/>
          <w:lang w:bidi="fa-IR"/>
        </w:rPr>
        <w:t xml:space="preserve"> سلامت</w:t>
      </w:r>
      <w:r w:rsidR="0026201B">
        <w:rPr>
          <w:rFonts w:cs="B Yagut" w:hint="cs"/>
          <w:rtl/>
          <w:lang w:bidi="fa-IR"/>
        </w:rPr>
        <w:t>،</w:t>
      </w:r>
      <w:r>
        <w:rPr>
          <w:rFonts w:cs="B Yagut" w:hint="cs"/>
          <w:rtl/>
          <w:lang w:bidi="fa-IR"/>
        </w:rPr>
        <w:t xml:space="preserve"> پایگاه</w:t>
      </w:r>
      <w:r w:rsidR="0026201B" w:rsidRPr="0026201B">
        <w:rPr>
          <w:rFonts w:cs="B Yagut" w:hint="cs"/>
          <w:rtl/>
          <w:lang w:bidi="fa-IR"/>
        </w:rPr>
        <w:t xml:space="preserve"> </w:t>
      </w:r>
      <w:r w:rsidR="0026201B">
        <w:rPr>
          <w:rFonts w:cs="B Yagut" w:hint="cs"/>
          <w:rtl/>
          <w:lang w:bidi="fa-IR"/>
        </w:rPr>
        <w:t>سلامت و خانه بهداشت</w:t>
      </w:r>
      <w:r>
        <w:rPr>
          <w:rFonts w:cs="B Yagut" w:hint="cs"/>
          <w:rtl/>
          <w:lang w:bidi="fa-IR"/>
        </w:rPr>
        <w:t>) و</w:t>
      </w:r>
      <w:r w:rsidR="00CC17B2">
        <w:rPr>
          <w:rFonts w:cs="B Yagut" w:hint="cs"/>
          <w:rtl/>
          <w:lang w:bidi="fa-IR"/>
        </w:rPr>
        <w:t xml:space="preserve"> </w:t>
      </w:r>
      <w:proofErr w:type="spellStart"/>
      <w:r>
        <w:rPr>
          <w:rFonts w:cs="B Yagut" w:hint="cs"/>
          <w:rtl/>
          <w:lang w:bidi="fa-IR"/>
        </w:rPr>
        <w:t>فرایندهای</w:t>
      </w:r>
      <w:proofErr w:type="spellEnd"/>
      <w:r>
        <w:rPr>
          <w:rFonts w:cs="B Yagut" w:hint="cs"/>
          <w:rtl/>
          <w:lang w:bidi="fa-IR"/>
        </w:rPr>
        <w:t xml:space="preserve"> ستادی و پشتیبانی مراقبت های نوزادی  </w:t>
      </w:r>
    </w:p>
    <w:p w:rsidR="00F77C93" w:rsidRDefault="002160D1" w:rsidP="00F77C9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علاقمند</w:t>
      </w:r>
      <w:r w:rsidR="00F77C93">
        <w:rPr>
          <w:rFonts w:cs="B Yagut" w:hint="cs"/>
          <w:rtl/>
          <w:lang w:bidi="fa-IR"/>
        </w:rPr>
        <w:t xml:space="preserve">ی و توانایی در امر آموزش و انتقال مفاهیم نظری و عملی برنامه به گروه های هدف </w:t>
      </w:r>
    </w:p>
    <w:p w:rsidR="00F77C93" w:rsidRDefault="00F77C93" w:rsidP="00F77C9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ماندگاری حداقل سه سال در سیستم بهداشت کلان منطقه </w:t>
      </w:r>
    </w:p>
    <w:p w:rsidR="00F77C93" w:rsidRPr="001B6D6B" w:rsidRDefault="0026201B" w:rsidP="00F77C93">
      <w:pPr>
        <w:pStyle w:val="ListParagraph"/>
        <w:spacing w:line="360" w:lineRule="auto"/>
        <w:ind w:left="0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مربی کلان منطقه در حوزه درمان</w:t>
      </w:r>
      <w:r w:rsidR="00F77C93" w:rsidRPr="001B6D6B">
        <w:rPr>
          <w:rFonts w:cs="B Titr" w:hint="cs"/>
          <w:rtl/>
          <w:lang w:bidi="fa-IR"/>
        </w:rPr>
        <w:t xml:space="preserve"> بایستی حایز شرایط زیر باشد:</w:t>
      </w:r>
    </w:p>
    <w:p w:rsidR="00F77C93" w:rsidRPr="0026201B" w:rsidRDefault="0050537B" w:rsidP="001B2333">
      <w:pPr>
        <w:pStyle w:val="ListParagraph"/>
        <w:numPr>
          <w:ilvl w:val="0"/>
          <w:numId w:val="32"/>
        </w:numPr>
        <w:spacing w:line="360" w:lineRule="auto"/>
        <w:ind w:left="713" w:hanging="284"/>
        <w:jc w:val="both"/>
        <w:rPr>
          <w:rFonts w:cs="B Yagut"/>
          <w:rtl/>
          <w:lang w:bidi="fa-IR"/>
        </w:rPr>
      </w:pPr>
      <w:r w:rsidRPr="0026201B">
        <w:rPr>
          <w:rFonts w:cs="B Yagut" w:hint="cs"/>
          <w:rtl/>
          <w:lang w:bidi="fa-IR"/>
        </w:rPr>
        <w:t>عضو هیئت علمی دانشگاه</w:t>
      </w:r>
      <w:r w:rsidR="00F77C93" w:rsidRPr="0026201B">
        <w:rPr>
          <w:rFonts w:cs="B Yagut" w:hint="cs"/>
          <w:rtl/>
          <w:lang w:bidi="fa-IR"/>
        </w:rPr>
        <w:t xml:space="preserve"> با آشنایی کامل با فرایند های مراقبت از نوزاد در حوزه بیمارستان</w:t>
      </w:r>
      <w:r w:rsidR="002160D1" w:rsidRPr="0026201B">
        <w:rPr>
          <w:rFonts w:cs="B Yagut" w:hint="cs"/>
          <w:rtl/>
          <w:lang w:bidi="fa-IR"/>
        </w:rPr>
        <w:t xml:space="preserve"> </w:t>
      </w:r>
      <w:r w:rsidR="00F77C93" w:rsidRPr="0026201B">
        <w:rPr>
          <w:rFonts w:cs="B Yagut" w:hint="cs"/>
          <w:rtl/>
          <w:lang w:bidi="fa-IR"/>
        </w:rPr>
        <w:t xml:space="preserve">(بخش نوزادان، </w:t>
      </w:r>
      <w:r w:rsidR="00F77C93" w:rsidRPr="0026201B">
        <w:rPr>
          <w:rFonts w:cs="B Yagut"/>
          <w:lang w:bidi="fa-IR"/>
        </w:rPr>
        <w:t>NICU</w:t>
      </w:r>
      <w:r w:rsidR="00F77C93" w:rsidRPr="0026201B">
        <w:rPr>
          <w:rFonts w:cs="B Yagut" w:hint="cs"/>
          <w:rtl/>
          <w:lang w:bidi="fa-IR"/>
        </w:rPr>
        <w:t xml:space="preserve"> ، بخش زایمان و اتاق عمل سزارین) و </w:t>
      </w:r>
      <w:proofErr w:type="spellStart"/>
      <w:r w:rsidR="00F77C93" w:rsidRPr="0026201B">
        <w:rPr>
          <w:rFonts w:cs="B Yagut" w:hint="cs"/>
          <w:rtl/>
          <w:lang w:bidi="fa-IR"/>
        </w:rPr>
        <w:t>فرایندهای</w:t>
      </w:r>
      <w:proofErr w:type="spellEnd"/>
      <w:r w:rsidR="00F77C93" w:rsidRPr="0026201B">
        <w:rPr>
          <w:rFonts w:cs="B Yagut" w:hint="cs"/>
          <w:rtl/>
          <w:lang w:bidi="fa-IR"/>
        </w:rPr>
        <w:t xml:space="preserve"> ستادی و پشتیبانی مراقبت های نوزادی  </w:t>
      </w:r>
    </w:p>
    <w:p w:rsidR="0068291D" w:rsidRDefault="00F77C93" w:rsidP="001B2333">
      <w:pPr>
        <w:pStyle w:val="ListParagraph"/>
        <w:numPr>
          <w:ilvl w:val="0"/>
          <w:numId w:val="32"/>
        </w:numPr>
        <w:spacing w:line="360" w:lineRule="auto"/>
        <w:ind w:left="713" w:hanging="284"/>
        <w:jc w:val="both"/>
        <w:rPr>
          <w:rFonts w:cs="B Yagut"/>
          <w:lang w:bidi="fa-IR"/>
        </w:rPr>
      </w:pPr>
      <w:r w:rsidRPr="0068291D">
        <w:rPr>
          <w:rFonts w:cs="B Yagut" w:hint="cs"/>
          <w:rtl/>
          <w:lang w:bidi="fa-IR"/>
        </w:rPr>
        <w:t xml:space="preserve">علاقمندی و توانایی در امر آموزش و انتقال مفاهیم نظری و عملی برنامه به گروه های هدف </w:t>
      </w:r>
    </w:p>
    <w:p w:rsidR="00F77C93" w:rsidRPr="0068291D" w:rsidRDefault="00F77C93" w:rsidP="001B2333">
      <w:pPr>
        <w:pStyle w:val="ListParagraph"/>
        <w:numPr>
          <w:ilvl w:val="0"/>
          <w:numId w:val="32"/>
        </w:numPr>
        <w:spacing w:line="360" w:lineRule="auto"/>
        <w:ind w:left="713" w:hanging="284"/>
        <w:jc w:val="both"/>
        <w:rPr>
          <w:rFonts w:cs="B Yagut"/>
          <w:lang w:bidi="fa-IR"/>
        </w:rPr>
      </w:pPr>
      <w:r w:rsidRPr="0068291D">
        <w:rPr>
          <w:rFonts w:cs="B Yagut" w:hint="cs"/>
          <w:rtl/>
          <w:lang w:bidi="fa-IR"/>
        </w:rPr>
        <w:t xml:space="preserve">ماندگاری حداقل سه سال در سیستم درمان  کلان منطقه </w:t>
      </w:r>
    </w:p>
    <w:p w:rsidR="00E56BDF" w:rsidRDefault="00E56BDF" w:rsidP="002160D1">
      <w:pPr>
        <w:spacing w:line="360" w:lineRule="auto"/>
        <w:jc w:val="both"/>
        <w:rPr>
          <w:rFonts w:cs="B Yagut"/>
          <w:rtl/>
          <w:lang w:bidi="fa-IR"/>
        </w:rPr>
      </w:pPr>
      <w:r w:rsidRPr="001B6D6B">
        <w:rPr>
          <w:rFonts w:cs="B Titr" w:hint="cs"/>
          <w:rtl/>
          <w:lang w:bidi="fa-IR"/>
        </w:rPr>
        <w:t>وظایف مربی کلان منطقه در حوزه بهداشت</w:t>
      </w:r>
      <w:r w:rsidRPr="002160D1">
        <w:rPr>
          <w:rFonts w:cs="B Titr" w:hint="cs"/>
          <w:rtl/>
          <w:lang w:bidi="fa-IR"/>
        </w:rPr>
        <w:t>:</w:t>
      </w:r>
      <w:r>
        <w:rPr>
          <w:rFonts w:cs="B Yagut" w:hint="cs"/>
          <w:rtl/>
          <w:lang w:bidi="fa-IR"/>
        </w:rPr>
        <w:t xml:space="preserve"> </w:t>
      </w:r>
    </w:p>
    <w:p w:rsidR="00E56BDF" w:rsidRDefault="00E56BDF" w:rsidP="0068291D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تربیت مربی دانشگاهی حوزه بهداشت </w:t>
      </w:r>
      <w:r w:rsidR="0068291D">
        <w:rPr>
          <w:rFonts w:cs="B Yagut" w:hint="cs"/>
          <w:rtl/>
          <w:lang w:bidi="fa-IR"/>
        </w:rPr>
        <w:t>و تائید</w:t>
      </w:r>
      <w:r>
        <w:rPr>
          <w:rFonts w:cs="B Yagut" w:hint="cs"/>
          <w:rtl/>
          <w:lang w:bidi="fa-IR"/>
        </w:rPr>
        <w:t xml:space="preserve"> گواهی آموزشی </w:t>
      </w:r>
      <w:r w:rsidR="0068291D">
        <w:rPr>
          <w:rFonts w:cs="B Yagut" w:hint="cs"/>
          <w:rtl/>
          <w:lang w:bidi="fa-IR"/>
        </w:rPr>
        <w:t>صادر شده</w:t>
      </w:r>
    </w:p>
    <w:p w:rsidR="00E56BDF" w:rsidRDefault="00E56BDF" w:rsidP="0068291D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بر روند آموزش های دانشگاهی </w:t>
      </w:r>
    </w:p>
    <w:p w:rsidR="00E56BDF" w:rsidRPr="00E56BDF" w:rsidRDefault="00E56BDF" w:rsidP="0068291D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تهیه گزارش عملکرد و لیست مربیان آموزش دیده و ارسال رسمی به </w:t>
      </w:r>
      <w:r w:rsidR="0068291D">
        <w:rPr>
          <w:rFonts w:cs="B Yagut" w:hint="cs"/>
          <w:rtl/>
          <w:lang w:bidi="fa-IR"/>
        </w:rPr>
        <w:t>ستاد دانشگاه</w:t>
      </w:r>
      <w:r>
        <w:rPr>
          <w:rFonts w:cs="B Yagut" w:hint="cs"/>
          <w:rtl/>
          <w:lang w:bidi="fa-IR"/>
        </w:rPr>
        <w:t xml:space="preserve"> </w:t>
      </w:r>
    </w:p>
    <w:p w:rsidR="00E56BDF" w:rsidRPr="001B6D6B" w:rsidRDefault="00E56BDF" w:rsidP="002160D1">
      <w:pPr>
        <w:spacing w:line="360" w:lineRule="auto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t xml:space="preserve">وظایف مربی کلان منطقه در حوزه درمان: </w:t>
      </w:r>
    </w:p>
    <w:p w:rsidR="00E56BDF" w:rsidRDefault="00E56BDF" w:rsidP="0068291D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تربیت مربی دانشگاهی حوزه </w:t>
      </w:r>
      <w:r w:rsidR="00F77C93">
        <w:rPr>
          <w:rFonts w:cs="B Yagut" w:hint="cs"/>
          <w:rtl/>
          <w:lang w:bidi="fa-IR"/>
        </w:rPr>
        <w:t xml:space="preserve">درمان </w:t>
      </w:r>
      <w:r>
        <w:rPr>
          <w:rFonts w:cs="B Yagut" w:hint="cs"/>
          <w:rtl/>
          <w:lang w:bidi="fa-IR"/>
        </w:rPr>
        <w:t xml:space="preserve">و </w:t>
      </w:r>
      <w:r w:rsidR="0068291D">
        <w:rPr>
          <w:rFonts w:cs="B Yagut" w:hint="cs"/>
          <w:rtl/>
          <w:lang w:bidi="fa-IR"/>
        </w:rPr>
        <w:t>تائید</w:t>
      </w:r>
      <w:r>
        <w:rPr>
          <w:rFonts w:cs="B Yagut" w:hint="cs"/>
          <w:rtl/>
          <w:lang w:bidi="fa-IR"/>
        </w:rPr>
        <w:t xml:space="preserve"> گواهی آموزشی </w:t>
      </w:r>
      <w:r w:rsidR="0068291D">
        <w:rPr>
          <w:rFonts w:cs="B Yagut" w:hint="cs"/>
          <w:rtl/>
          <w:lang w:bidi="fa-IR"/>
        </w:rPr>
        <w:t>صادر شده</w:t>
      </w:r>
    </w:p>
    <w:p w:rsidR="0068291D" w:rsidRDefault="00E56BDF" w:rsidP="0068291D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B Yagut"/>
          <w:lang w:bidi="fa-IR"/>
        </w:rPr>
      </w:pPr>
      <w:r w:rsidRPr="0068291D">
        <w:rPr>
          <w:rFonts w:cs="B Yagut" w:hint="cs"/>
          <w:rtl/>
          <w:lang w:bidi="fa-IR"/>
        </w:rPr>
        <w:lastRenderedPageBreak/>
        <w:t xml:space="preserve">نظارت بر روند آموزش های دانشگاهی </w:t>
      </w:r>
    </w:p>
    <w:p w:rsidR="00E56BDF" w:rsidRPr="0068291D" w:rsidRDefault="00E56BDF" w:rsidP="0068291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cs="B Yagut"/>
          <w:rtl/>
          <w:lang w:bidi="fa-IR"/>
        </w:rPr>
      </w:pPr>
      <w:r w:rsidRPr="0068291D">
        <w:rPr>
          <w:rFonts w:cs="B Yagut" w:hint="cs"/>
          <w:rtl/>
          <w:lang w:bidi="fa-IR"/>
        </w:rPr>
        <w:t xml:space="preserve">تهیه گزارش عملکرد و لیست مربیان آموزش دیده و ارسال رسمی به </w:t>
      </w:r>
      <w:r w:rsidR="0068291D">
        <w:rPr>
          <w:rFonts w:cs="B Yagut" w:hint="cs"/>
          <w:rtl/>
          <w:lang w:bidi="fa-IR"/>
        </w:rPr>
        <w:t>ستاد دانشگاه</w:t>
      </w:r>
    </w:p>
    <w:p w:rsidR="00994B37" w:rsidRDefault="00E05E3B" w:rsidP="00A77F58">
      <w:pPr>
        <w:spacing w:line="360" w:lineRule="auto"/>
        <w:jc w:val="both"/>
        <w:rPr>
          <w:rFonts w:cs="B Yagut"/>
          <w:lang w:bidi="fa-IR"/>
        </w:rPr>
      </w:pPr>
      <w:r w:rsidRPr="001B6D6B">
        <w:rPr>
          <w:rFonts w:cs="B Titr" w:hint="cs"/>
          <w:rtl/>
          <w:lang w:bidi="fa-IR"/>
        </w:rPr>
        <w:t>مربی دانشگاهی حوزه بهداشت</w:t>
      </w:r>
      <w:r w:rsidRPr="002160D1">
        <w:rPr>
          <w:rFonts w:cs="B Titr" w:hint="cs"/>
          <w:rtl/>
          <w:lang w:bidi="fa-IR"/>
        </w:rPr>
        <w:t>:</w:t>
      </w:r>
      <w:r w:rsidR="00CC17B2">
        <w:rPr>
          <w:rFonts w:cs="B Yagut" w:hint="cs"/>
          <w:rtl/>
          <w:lang w:bidi="fa-IR"/>
        </w:rPr>
        <w:t xml:space="preserve"> </w:t>
      </w:r>
    </w:p>
    <w:p w:rsidR="00CC17B2" w:rsidRDefault="00CC17B2" w:rsidP="00A77F58">
      <w:pPr>
        <w:spacing w:line="360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مربی</w:t>
      </w:r>
      <w:r w:rsidR="00EE6AFC">
        <w:rPr>
          <w:rFonts w:cs="B Yagut" w:hint="cs"/>
          <w:rtl/>
          <w:lang w:bidi="fa-IR"/>
        </w:rPr>
        <w:t>ان</w:t>
      </w:r>
      <w:r>
        <w:rPr>
          <w:rFonts w:cs="B Yagut" w:hint="cs"/>
          <w:rtl/>
          <w:lang w:bidi="fa-IR"/>
        </w:rPr>
        <w:t xml:space="preserve"> دانشگاهی در حوزه بهداشت </w:t>
      </w:r>
      <w:r w:rsidR="00BC50A5">
        <w:rPr>
          <w:rFonts w:cs="B Yagut" w:hint="cs"/>
          <w:rtl/>
          <w:lang w:bidi="fa-IR"/>
        </w:rPr>
        <w:t>شامل مدیر</w:t>
      </w:r>
      <w:r w:rsidR="00326F84">
        <w:rPr>
          <w:rFonts w:cs="B Yagut" w:hint="cs"/>
          <w:rtl/>
          <w:lang w:bidi="fa-IR"/>
        </w:rPr>
        <w:t xml:space="preserve"> </w:t>
      </w:r>
      <w:r w:rsidR="00BC50A5">
        <w:rPr>
          <w:rFonts w:cs="B Yagut" w:hint="cs"/>
          <w:rtl/>
          <w:lang w:bidi="fa-IR"/>
        </w:rPr>
        <w:t>گروه سلامت خانواده</w:t>
      </w:r>
      <w:r w:rsidR="00EE6AFC">
        <w:rPr>
          <w:rFonts w:cs="B Yagut" w:hint="cs"/>
          <w:rtl/>
          <w:lang w:bidi="fa-IR"/>
        </w:rPr>
        <w:t>،</w:t>
      </w:r>
      <w:r w:rsidR="000B3193" w:rsidRPr="00A9072D">
        <w:rPr>
          <w:rFonts w:cs="B Yagut"/>
          <w:color w:val="FF0000"/>
          <w:lang w:bidi="fa-IR"/>
        </w:rPr>
        <w:t xml:space="preserve"> </w:t>
      </w:r>
      <w:r w:rsidRPr="00A77F58">
        <w:rPr>
          <w:rFonts w:cs="B Yagut" w:hint="cs"/>
          <w:rtl/>
          <w:lang w:bidi="fa-IR"/>
        </w:rPr>
        <w:t>کارشناس</w:t>
      </w:r>
      <w:r w:rsidR="00A9072D" w:rsidRPr="00A77F58">
        <w:rPr>
          <w:rFonts w:cs="B Yagut" w:hint="cs"/>
          <w:rtl/>
          <w:lang w:bidi="fa-IR"/>
        </w:rPr>
        <w:t>ان</w:t>
      </w:r>
      <w:r w:rsidRPr="00A77F58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برنامه های سلامت نوزادان</w:t>
      </w:r>
      <w:r w:rsidR="00A9072D">
        <w:rPr>
          <w:rFonts w:cs="B Yagut" w:hint="cs"/>
          <w:rtl/>
          <w:lang w:bidi="fa-IR"/>
        </w:rPr>
        <w:t xml:space="preserve"> </w:t>
      </w:r>
      <w:r w:rsidR="00EE6AFC">
        <w:rPr>
          <w:rFonts w:cs="B Yagut" w:hint="cs"/>
          <w:rtl/>
          <w:lang w:bidi="fa-IR"/>
        </w:rPr>
        <w:t xml:space="preserve">و کارشناس مسئول آموزش </w:t>
      </w:r>
      <w:proofErr w:type="spellStart"/>
      <w:r w:rsidR="00EE6AFC">
        <w:rPr>
          <w:rFonts w:cs="B Yagut" w:hint="cs"/>
          <w:rtl/>
          <w:lang w:bidi="fa-IR"/>
        </w:rPr>
        <w:t>بهورزی</w:t>
      </w:r>
      <w:proofErr w:type="spellEnd"/>
      <w:r w:rsidR="00EE6AFC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هر دانشگاه </w:t>
      </w:r>
      <w:r w:rsidR="00BC50A5">
        <w:rPr>
          <w:rFonts w:cs="B Yagut" w:hint="cs"/>
          <w:rtl/>
          <w:lang w:bidi="fa-IR"/>
        </w:rPr>
        <w:t>می باش</w:t>
      </w:r>
      <w:r w:rsidR="00EE6AFC">
        <w:rPr>
          <w:rFonts w:cs="B Yagut" w:hint="cs"/>
          <w:rtl/>
          <w:lang w:bidi="fa-IR"/>
        </w:rPr>
        <w:t>ن</w:t>
      </w:r>
      <w:r w:rsidR="00BC50A5">
        <w:rPr>
          <w:rFonts w:cs="B Yagut" w:hint="cs"/>
          <w:rtl/>
          <w:lang w:bidi="fa-IR"/>
        </w:rPr>
        <w:t>د</w:t>
      </w:r>
      <w:r>
        <w:rPr>
          <w:rFonts w:cs="B Yagut" w:hint="cs"/>
          <w:rtl/>
          <w:lang w:bidi="fa-IR"/>
        </w:rPr>
        <w:t xml:space="preserve"> این مربی</w:t>
      </w:r>
      <w:r w:rsidR="00BC50A5">
        <w:rPr>
          <w:rFonts w:cs="B Yagut" w:hint="cs"/>
          <w:rtl/>
          <w:lang w:bidi="fa-IR"/>
        </w:rPr>
        <w:t xml:space="preserve">ان </w:t>
      </w:r>
      <w:r>
        <w:rPr>
          <w:rFonts w:cs="B Yagut" w:hint="cs"/>
          <w:rtl/>
          <w:lang w:bidi="fa-IR"/>
        </w:rPr>
        <w:t>موظف</w:t>
      </w:r>
      <w:r w:rsidR="00BC50A5">
        <w:rPr>
          <w:rFonts w:cs="B Yagut" w:hint="cs"/>
          <w:rtl/>
          <w:lang w:bidi="fa-IR"/>
        </w:rPr>
        <w:t xml:space="preserve"> به</w:t>
      </w:r>
      <w:r>
        <w:rPr>
          <w:rFonts w:cs="B Yagut" w:hint="cs"/>
          <w:rtl/>
          <w:lang w:bidi="fa-IR"/>
        </w:rPr>
        <w:t>:</w:t>
      </w:r>
    </w:p>
    <w:p w:rsidR="00BB0B9A" w:rsidRDefault="00CC17B2" w:rsidP="001B2333">
      <w:pPr>
        <w:pStyle w:val="ListParagraph"/>
        <w:numPr>
          <w:ilvl w:val="0"/>
          <w:numId w:val="25"/>
        </w:numPr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تشکیل </w:t>
      </w:r>
      <w:r w:rsidRPr="00CC17B2">
        <w:rPr>
          <w:rFonts w:cs="B Yagut" w:hint="cs"/>
          <w:rtl/>
          <w:lang w:bidi="fa-IR"/>
        </w:rPr>
        <w:t>هسته آموزشی</w:t>
      </w:r>
      <w:r>
        <w:rPr>
          <w:rFonts w:cs="B Yagut"/>
          <w:lang w:bidi="fa-IR"/>
        </w:rPr>
        <w:t xml:space="preserve">EPIQ </w:t>
      </w:r>
      <w:r w:rsidR="002160D1">
        <w:rPr>
          <w:rFonts w:cs="B Yagut" w:hint="cs"/>
          <w:rtl/>
          <w:lang w:bidi="fa-IR"/>
        </w:rPr>
        <w:t xml:space="preserve"> د</w:t>
      </w:r>
      <w:r w:rsidRPr="00CC17B2">
        <w:rPr>
          <w:rFonts w:cs="B Yagut" w:hint="cs"/>
          <w:rtl/>
          <w:lang w:bidi="fa-IR"/>
        </w:rPr>
        <w:t>ر مناط</w:t>
      </w:r>
      <w:r>
        <w:rPr>
          <w:rFonts w:cs="B Yagut" w:hint="cs"/>
          <w:rtl/>
          <w:lang w:bidi="fa-IR"/>
        </w:rPr>
        <w:t xml:space="preserve">ق مختلف بر حسب نیاز </w:t>
      </w:r>
    </w:p>
    <w:p w:rsidR="00CC17B2" w:rsidRDefault="00CC17B2" w:rsidP="001B2333">
      <w:pPr>
        <w:pStyle w:val="ListParagraph"/>
        <w:numPr>
          <w:ilvl w:val="0"/>
          <w:numId w:val="25"/>
        </w:numPr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برگزاری دوره آموزشی </w:t>
      </w:r>
      <w:r w:rsidR="00ED2BEF">
        <w:rPr>
          <w:rFonts w:cs="B Yagut" w:hint="cs"/>
          <w:rtl/>
          <w:lang w:bidi="fa-IR"/>
        </w:rPr>
        <w:t xml:space="preserve">توسط </w:t>
      </w:r>
      <w:r>
        <w:rPr>
          <w:rFonts w:cs="B Yagut" w:hint="cs"/>
          <w:rtl/>
          <w:lang w:bidi="fa-IR"/>
        </w:rPr>
        <w:t>هسته آموزشی</w:t>
      </w:r>
      <w:r w:rsidR="00ED2BEF">
        <w:rPr>
          <w:rFonts w:cs="B Yagut" w:hint="cs"/>
          <w:rtl/>
          <w:lang w:bidi="fa-IR"/>
        </w:rPr>
        <w:t xml:space="preserve"> برای گروه هدف</w:t>
      </w:r>
      <w:r>
        <w:rPr>
          <w:rFonts w:cs="B Yagut" w:hint="cs"/>
          <w:rtl/>
          <w:lang w:bidi="fa-IR"/>
        </w:rPr>
        <w:t xml:space="preserve"> </w:t>
      </w:r>
    </w:p>
    <w:p w:rsidR="00CC17B2" w:rsidRDefault="00CC17B2" w:rsidP="001B2333">
      <w:pPr>
        <w:pStyle w:val="ListParagraph"/>
        <w:numPr>
          <w:ilvl w:val="0"/>
          <w:numId w:val="25"/>
        </w:numPr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بر روند اجرا و اصلاح فرایند ها </w:t>
      </w:r>
    </w:p>
    <w:p w:rsidR="00CC17B2" w:rsidRPr="00CC17B2" w:rsidRDefault="00CC17B2" w:rsidP="001B2333">
      <w:pPr>
        <w:pStyle w:val="ListParagraph"/>
        <w:numPr>
          <w:ilvl w:val="0"/>
          <w:numId w:val="25"/>
        </w:numPr>
        <w:spacing w:line="360" w:lineRule="auto"/>
        <w:ind w:left="713" w:hanging="284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تهیه گزارش اقدامات انجام شده و ارسال </w:t>
      </w:r>
      <w:r w:rsidR="00ED2BEF">
        <w:rPr>
          <w:rFonts w:cs="B Yagut" w:hint="cs"/>
          <w:rtl/>
          <w:lang w:bidi="fa-IR"/>
        </w:rPr>
        <w:t xml:space="preserve">رسمی </w:t>
      </w:r>
      <w:r>
        <w:rPr>
          <w:rFonts w:cs="B Yagut" w:hint="cs"/>
          <w:rtl/>
          <w:lang w:bidi="fa-IR"/>
        </w:rPr>
        <w:t xml:space="preserve">آن به اداره سلامت نوزادان وزارت بهداشت </w:t>
      </w:r>
    </w:p>
    <w:p w:rsidR="00E05E3B" w:rsidRPr="001B6D6B" w:rsidRDefault="00E05E3B" w:rsidP="002160D1">
      <w:pPr>
        <w:spacing w:line="360" w:lineRule="auto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t>مربی دانشگاهی حوزه درمان</w:t>
      </w:r>
      <w:r w:rsidR="00BC50A5" w:rsidRPr="001B6D6B">
        <w:rPr>
          <w:rFonts w:cs="B Titr" w:hint="cs"/>
          <w:rtl/>
          <w:lang w:bidi="fa-IR"/>
        </w:rPr>
        <w:t>:</w:t>
      </w:r>
    </w:p>
    <w:p w:rsidR="00274034" w:rsidRDefault="00BC50A5" w:rsidP="001B2333">
      <w:pPr>
        <w:pStyle w:val="ListParagraph"/>
        <w:numPr>
          <w:ilvl w:val="0"/>
          <w:numId w:val="27"/>
        </w:numPr>
        <w:spacing w:line="360" w:lineRule="auto"/>
        <w:ind w:left="713" w:hanging="425"/>
        <w:jc w:val="both"/>
        <w:rPr>
          <w:rFonts w:cs="B Yagut"/>
          <w:lang w:bidi="fa-IR"/>
        </w:rPr>
      </w:pPr>
      <w:r w:rsidRPr="00CD1F06">
        <w:rPr>
          <w:rFonts w:cs="B Yagut" w:hint="cs"/>
          <w:rtl/>
          <w:lang w:bidi="fa-IR"/>
        </w:rPr>
        <w:t>مربی</w:t>
      </w:r>
      <w:r w:rsidR="0063649B">
        <w:rPr>
          <w:rFonts w:cs="B Yagut" w:hint="cs"/>
          <w:rtl/>
          <w:lang w:bidi="fa-IR"/>
        </w:rPr>
        <w:t xml:space="preserve">/ مربیان </w:t>
      </w:r>
      <w:r w:rsidRPr="00CD1F06">
        <w:rPr>
          <w:rFonts w:cs="B Yagut" w:hint="cs"/>
          <w:rtl/>
          <w:lang w:bidi="fa-IR"/>
        </w:rPr>
        <w:t xml:space="preserve">دانشگاهی در حوزه درمان </w:t>
      </w:r>
      <w:r w:rsidR="008403EA">
        <w:rPr>
          <w:rFonts w:cs="B Yagut" w:hint="cs"/>
          <w:rtl/>
          <w:lang w:bidi="fa-IR"/>
        </w:rPr>
        <w:t>اعضای هیئت علمی دانشگاه در رشته های نوزادان، زنان و زایمان، کودکان، مامایی و پرستاری</w:t>
      </w:r>
      <w:r w:rsidR="00CD1F06" w:rsidRPr="00CD1F06">
        <w:rPr>
          <w:rFonts w:cs="B Yagut" w:hint="cs"/>
          <w:rtl/>
          <w:lang w:bidi="fa-IR"/>
        </w:rPr>
        <w:t xml:space="preserve"> </w:t>
      </w:r>
      <w:r w:rsidR="00274034">
        <w:rPr>
          <w:rFonts w:cs="B Yagut" w:hint="cs"/>
          <w:rtl/>
          <w:lang w:bidi="fa-IR"/>
        </w:rPr>
        <w:t xml:space="preserve">1- </w:t>
      </w:r>
      <w:r w:rsidR="00CD1F06" w:rsidRPr="00CD1F06">
        <w:rPr>
          <w:rFonts w:cs="B Yagut" w:hint="cs"/>
          <w:rtl/>
          <w:lang w:bidi="fa-IR"/>
        </w:rPr>
        <w:t>با آشنایی کامل با فرایند های مراقبت از نوزاد در حوزه بیمارستان</w:t>
      </w:r>
      <w:r w:rsidR="002160D1">
        <w:rPr>
          <w:rFonts w:cs="B Yagut" w:hint="cs"/>
          <w:rtl/>
          <w:lang w:bidi="fa-IR"/>
        </w:rPr>
        <w:t xml:space="preserve"> </w:t>
      </w:r>
      <w:r w:rsidR="00CD1F06" w:rsidRPr="00CD1F06">
        <w:rPr>
          <w:rFonts w:cs="B Yagut" w:hint="cs"/>
          <w:rtl/>
          <w:lang w:bidi="fa-IR"/>
        </w:rPr>
        <w:t xml:space="preserve">(بخش نوزادان، </w:t>
      </w:r>
      <w:r w:rsidR="00CD1F06" w:rsidRPr="00CD1F06">
        <w:rPr>
          <w:rFonts w:cs="B Yagut"/>
          <w:lang w:bidi="fa-IR"/>
        </w:rPr>
        <w:t>NICU</w:t>
      </w:r>
      <w:r w:rsidR="00CD1F06" w:rsidRPr="00CD1F06">
        <w:rPr>
          <w:rFonts w:cs="B Yagut" w:hint="cs"/>
          <w:rtl/>
          <w:lang w:bidi="fa-IR"/>
        </w:rPr>
        <w:t xml:space="preserve">، بخش زایمان و اتاق عمل سزارین) و </w:t>
      </w:r>
      <w:proofErr w:type="spellStart"/>
      <w:r w:rsidR="00CD1F06" w:rsidRPr="00CD1F06">
        <w:rPr>
          <w:rFonts w:cs="B Yagut" w:hint="cs"/>
          <w:rtl/>
          <w:lang w:bidi="fa-IR"/>
        </w:rPr>
        <w:t>فرایندهای</w:t>
      </w:r>
      <w:proofErr w:type="spellEnd"/>
      <w:r w:rsidR="00CD1F06" w:rsidRPr="00CD1F06">
        <w:rPr>
          <w:rFonts w:cs="B Yagut" w:hint="cs"/>
          <w:rtl/>
          <w:lang w:bidi="fa-IR"/>
        </w:rPr>
        <w:t xml:space="preserve"> ستادی و پشتیبانی مراقبت های نوزادی </w:t>
      </w:r>
      <w:r w:rsidR="00274034">
        <w:rPr>
          <w:rFonts w:cs="B Yagut" w:hint="cs"/>
          <w:rtl/>
          <w:lang w:bidi="fa-IR"/>
        </w:rPr>
        <w:t xml:space="preserve">2- </w:t>
      </w:r>
      <w:r w:rsidR="00CD1F06" w:rsidRPr="00CD1F06">
        <w:rPr>
          <w:rFonts w:cs="B Yagut" w:hint="cs"/>
          <w:rtl/>
          <w:lang w:bidi="fa-IR"/>
        </w:rPr>
        <w:t xml:space="preserve"> علاقمند ی و توانایی در امر آموزش و انتقال مفاهیم نظری و عملی برنامه به گروه های هدف </w:t>
      </w:r>
      <w:r w:rsidR="00274034">
        <w:rPr>
          <w:rFonts w:cs="B Yagut" w:hint="cs"/>
          <w:rtl/>
          <w:lang w:bidi="fa-IR"/>
        </w:rPr>
        <w:t xml:space="preserve">3- </w:t>
      </w:r>
      <w:r w:rsidR="00CD1F06" w:rsidRPr="00CD1F06">
        <w:rPr>
          <w:rFonts w:cs="B Yagut" w:hint="cs"/>
          <w:rtl/>
          <w:lang w:bidi="fa-IR"/>
        </w:rPr>
        <w:t xml:space="preserve">متعهد به نظارت بر اجرای برنامه و اصلاح فرایند ها </w:t>
      </w:r>
      <w:r w:rsidR="00274034">
        <w:rPr>
          <w:rFonts w:cs="B Yagut" w:hint="cs"/>
          <w:rtl/>
          <w:lang w:bidi="fa-IR"/>
        </w:rPr>
        <w:t xml:space="preserve">4- </w:t>
      </w:r>
      <w:r w:rsidR="00CD1F06" w:rsidRPr="00CD1F06">
        <w:rPr>
          <w:rFonts w:cs="B Yagut" w:hint="cs"/>
          <w:rtl/>
          <w:lang w:bidi="fa-IR"/>
        </w:rPr>
        <w:t xml:space="preserve">ماندگاری حداقل سه سال در سیستم درمان </w:t>
      </w:r>
      <w:r w:rsidR="00274034">
        <w:rPr>
          <w:rFonts w:cs="B Yagut" w:hint="cs"/>
          <w:rtl/>
          <w:lang w:bidi="fa-IR"/>
        </w:rPr>
        <w:t xml:space="preserve">دانشگاه </w:t>
      </w:r>
      <w:r w:rsidRPr="00CD1F06">
        <w:rPr>
          <w:rFonts w:cs="B Yagut" w:hint="cs"/>
          <w:rtl/>
          <w:lang w:bidi="fa-IR"/>
        </w:rPr>
        <w:t xml:space="preserve"> </w:t>
      </w:r>
    </w:p>
    <w:p w:rsidR="00FF3EFD" w:rsidRDefault="00CD1F06" w:rsidP="001B2333">
      <w:pPr>
        <w:pStyle w:val="ListParagraph"/>
        <w:numPr>
          <w:ilvl w:val="0"/>
          <w:numId w:val="27"/>
        </w:numPr>
        <w:spacing w:line="360" w:lineRule="auto"/>
        <w:ind w:left="713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BC50A5" w:rsidRPr="00CD1F06">
        <w:rPr>
          <w:rFonts w:cs="B Yagut" w:hint="cs"/>
          <w:rtl/>
          <w:lang w:bidi="fa-IR"/>
        </w:rPr>
        <w:t xml:space="preserve">کارشناس </w:t>
      </w:r>
      <w:r>
        <w:rPr>
          <w:rFonts w:cs="B Yagut" w:hint="cs"/>
          <w:rtl/>
          <w:lang w:bidi="fa-IR"/>
        </w:rPr>
        <w:t xml:space="preserve">ستادی </w:t>
      </w:r>
      <w:r w:rsidR="00BC50A5" w:rsidRPr="00CD1F06">
        <w:rPr>
          <w:rFonts w:cs="B Yagut" w:hint="cs"/>
          <w:rtl/>
          <w:lang w:bidi="fa-IR"/>
        </w:rPr>
        <w:t>برنامه های سلامت نوزادان</w:t>
      </w:r>
      <w:r w:rsidRPr="00CD1F06">
        <w:rPr>
          <w:rFonts w:cs="B Yagut" w:hint="cs"/>
          <w:rtl/>
          <w:lang w:bidi="fa-IR"/>
        </w:rPr>
        <w:t xml:space="preserve"> درمان </w:t>
      </w:r>
      <w:r w:rsidR="00BC50A5" w:rsidRPr="00CD1F06">
        <w:rPr>
          <w:rFonts w:cs="B Yagut" w:hint="cs"/>
          <w:rtl/>
          <w:lang w:bidi="fa-IR"/>
        </w:rPr>
        <w:t>هر دانشگاه</w:t>
      </w:r>
    </w:p>
    <w:p w:rsidR="00BC50A5" w:rsidRPr="002C72C0" w:rsidRDefault="00BC50A5" w:rsidP="002C72C0">
      <w:pPr>
        <w:spacing w:line="360" w:lineRule="auto"/>
        <w:ind w:left="720"/>
        <w:jc w:val="both"/>
        <w:rPr>
          <w:rFonts w:cs="B Yagut"/>
          <w:rtl/>
          <w:lang w:bidi="fa-IR"/>
        </w:rPr>
      </w:pPr>
      <w:r w:rsidRPr="002C72C0">
        <w:rPr>
          <w:rFonts w:cs="B Yagut" w:hint="cs"/>
          <w:rtl/>
          <w:lang w:bidi="fa-IR"/>
        </w:rPr>
        <w:t>این مربیان موظف به:</w:t>
      </w:r>
    </w:p>
    <w:p w:rsidR="00BC50A5" w:rsidRDefault="00BC50A5" w:rsidP="001B2333">
      <w:pPr>
        <w:pStyle w:val="ListParagraph"/>
        <w:numPr>
          <w:ilvl w:val="0"/>
          <w:numId w:val="26"/>
        </w:numPr>
        <w:spacing w:line="360" w:lineRule="auto"/>
        <w:ind w:hanging="367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تشکیل </w:t>
      </w:r>
      <w:r w:rsidRPr="00CC17B2">
        <w:rPr>
          <w:rFonts w:cs="B Yagut" w:hint="cs"/>
          <w:rtl/>
          <w:lang w:bidi="fa-IR"/>
        </w:rPr>
        <w:t xml:space="preserve">هسته آموزشی </w:t>
      </w:r>
      <w:r>
        <w:rPr>
          <w:rFonts w:cs="B Yagut"/>
          <w:lang w:bidi="fa-IR"/>
        </w:rPr>
        <w:t xml:space="preserve">EPIQ </w:t>
      </w:r>
      <w:r w:rsidR="002160D1">
        <w:rPr>
          <w:rFonts w:cs="B Yagut" w:hint="cs"/>
          <w:rtl/>
          <w:lang w:bidi="fa-IR"/>
        </w:rPr>
        <w:t xml:space="preserve"> د</w:t>
      </w:r>
      <w:r w:rsidRPr="00CC17B2">
        <w:rPr>
          <w:rFonts w:cs="B Yagut" w:hint="cs"/>
          <w:rtl/>
          <w:lang w:bidi="fa-IR"/>
        </w:rPr>
        <w:t>ر مناط</w:t>
      </w:r>
      <w:r>
        <w:rPr>
          <w:rFonts w:cs="B Yagut" w:hint="cs"/>
          <w:rtl/>
          <w:lang w:bidi="fa-IR"/>
        </w:rPr>
        <w:t xml:space="preserve">ق مختلف بر حسب نیاز </w:t>
      </w:r>
    </w:p>
    <w:p w:rsidR="00BC50A5" w:rsidRDefault="00BC50A5" w:rsidP="001B2333">
      <w:pPr>
        <w:pStyle w:val="ListParagraph"/>
        <w:numPr>
          <w:ilvl w:val="0"/>
          <w:numId w:val="26"/>
        </w:numPr>
        <w:spacing w:line="360" w:lineRule="auto"/>
        <w:ind w:hanging="367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برگزاری دوره آموزشی </w:t>
      </w:r>
      <w:r w:rsidR="00F41BA4">
        <w:rPr>
          <w:rFonts w:cs="B Yagut" w:hint="cs"/>
          <w:rtl/>
          <w:lang w:bidi="fa-IR"/>
        </w:rPr>
        <w:t xml:space="preserve">توسط </w:t>
      </w:r>
      <w:r>
        <w:rPr>
          <w:rFonts w:cs="B Yagut" w:hint="cs"/>
          <w:rtl/>
          <w:lang w:bidi="fa-IR"/>
        </w:rPr>
        <w:t xml:space="preserve">هسته آموزشی </w:t>
      </w:r>
      <w:r w:rsidR="00F41BA4">
        <w:rPr>
          <w:rFonts w:cs="B Yagut" w:hint="cs"/>
          <w:rtl/>
          <w:lang w:bidi="fa-IR"/>
        </w:rPr>
        <w:t>برای گروه هدف</w:t>
      </w:r>
    </w:p>
    <w:p w:rsidR="00BC50A5" w:rsidRDefault="00BC50A5" w:rsidP="001B2333">
      <w:pPr>
        <w:pStyle w:val="ListParagraph"/>
        <w:numPr>
          <w:ilvl w:val="0"/>
          <w:numId w:val="26"/>
        </w:numPr>
        <w:spacing w:line="360" w:lineRule="auto"/>
        <w:ind w:hanging="367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بر روند اجرا و اصلاح </w:t>
      </w:r>
      <w:proofErr w:type="spellStart"/>
      <w:r>
        <w:rPr>
          <w:rFonts w:cs="B Yagut" w:hint="cs"/>
          <w:rtl/>
          <w:lang w:bidi="fa-IR"/>
        </w:rPr>
        <w:t>فرایندها</w:t>
      </w:r>
      <w:proofErr w:type="spellEnd"/>
      <w:r>
        <w:rPr>
          <w:rFonts w:cs="B Yagut" w:hint="cs"/>
          <w:rtl/>
          <w:lang w:bidi="fa-IR"/>
        </w:rPr>
        <w:t xml:space="preserve"> </w:t>
      </w:r>
    </w:p>
    <w:p w:rsidR="00BC50A5" w:rsidRDefault="00BC50A5" w:rsidP="001B2333">
      <w:pPr>
        <w:pStyle w:val="ListParagraph"/>
        <w:numPr>
          <w:ilvl w:val="0"/>
          <w:numId w:val="26"/>
        </w:numPr>
        <w:spacing w:line="360" w:lineRule="auto"/>
        <w:ind w:hanging="367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تهیه گزارش اقدامات انجام شده و ارسال آن به اداره سلامت نوزادان وزارت بهداشت </w:t>
      </w:r>
    </w:p>
    <w:p w:rsidR="001B2333" w:rsidRPr="001B2333" w:rsidRDefault="001B2333" w:rsidP="001B2333">
      <w:pPr>
        <w:spacing w:line="360" w:lineRule="auto"/>
        <w:ind w:left="713"/>
        <w:jc w:val="both"/>
        <w:rPr>
          <w:rFonts w:cs="B Yagut"/>
          <w:lang w:bidi="fa-IR"/>
        </w:rPr>
      </w:pPr>
    </w:p>
    <w:p w:rsidR="00274034" w:rsidRPr="00B10A83" w:rsidRDefault="00274034" w:rsidP="001B2333">
      <w:pPr>
        <w:pStyle w:val="ListParagraph"/>
        <w:spacing w:line="360" w:lineRule="auto"/>
        <w:ind w:hanging="574"/>
        <w:rPr>
          <w:rFonts w:cs="B Titr"/>
          <w:rtl/>
          <w:lang w:bidi="fa-IR"/>
        </w:rPr>
      </w:pPr>
      <w:r w:rsidRPr="00B10A83">
        <w:rPr>
          <w:rFonts w:cs="B Titr" w:hint="cs"/>
          <w:rtl/>
          <w:lang w:bidi="fa-IR"/>
        </w:rPr>
        <w:lastRenderedPageBreak/>
        <w:t xml:space="preserve">هسته آموزشی در شهرستان های تابعه هر دانشگاه </w:t>
      </w:r>
    </w:p>
    <w:p w:rsidR="00FF3EFD" w:rsidRDefault="00274034" w:rsidP="001B2333">
      <w:pPr>
        <w:pStyle w:val="ListParagraph"/>
        <w:numPr>
          <w:ilvl w:val="0"/>
          <w:numId w:val="28"/>
        </w:numPr>
        <w:spacing w:after="160" w:line="276" w:lineRule="auto"/>
        <w:ind w:left="713" w:hanging="444"/>
        <w:rPr>
          <w:rFonts w:cs="B Yagut"/>
          <w:lang w:bidi="fa-IR"/>
        </w:rPr>
      </w:pPr>
      <w:r w:rsidRPr="00FF3EFD">
        <w:rPr>
          <w:rFonts w:cs="B Yagut" w:hint="cs"/>
          <w:rtl/>
          <w:lang w:bidi="fa-IR"/>
        </w:rPr>
        <w:t xml:space="preserve">هسته آموزشی بهداشت </w:t>
      </w:r>
      <w:r w:rsidR="0029075D" w:rsidRPr="00FF3EFD">
        <w:rPr>
          <w:rFonts w:cs="B Yagut" w:hint="cs"/>
          <w:rtl/>
          <w:lang w:bidi="fa-IR"/>
        </w:rPr>
        <w:t>متشکل از</w:t>
      </w:r>
      <w:r w:rsidR="00F27876">
        <w:rPr>
          <w:rFonts w:cs="B Yagut" w:hint="cs"/>
          <w:rtl/>
          <w:lang w:bidi="fa-IR"/>
        </w:rPr>
        <w:t xml:space="preserve"> </w:t>
      </w:r>
      <w:r w:rsidR="0029075D" w:rsidRPr="00FF3EFD">
        <w:rPr>
          <w:rFonts w:cs="B Yagut" w:hint="cs"/>
          <w:rtl/>
          <w:lang w:bidi="fa-IR"/>
        </w:rPr>
        <w:t>کارشناس مسئول سلامت خانواده</w:t>
      </w:r>
      <w:r w:rsidR="0011765A" w:rsidRPr="00FF3EFD">
        <w:rPr>
          <w:rFonts w:cs="B Yagut" w:hint="cs"/>
          <w:rtl/>
          <w:lang w:bidi="fa-IR"/>
        </w:rPr>
        <w:t xml:space="preserve">/ کارشناس سلامت نوزادان/ مربی </w:t>
      </w:r>
      <w:r w:rsidR="0029075D" w:rsidRPr="00FF3EFD">
        <w:rPr>
          <w:rFonts w:cs="B Yagut" w:hint="cs"/>
          <w:rtl/>
          <w:lang w:bidi="fa-IR"/>
        </w:rPr>
        <w:t xml:space="preserve">آموزش </w:t>
      </w:r>
      <w:proofErr w:type="spellStart"/>
      <w:r w:rsidR="00F41BA4">
        <w:rPr>
          <w:rFonts w:cs="B Yagut" w:hint="cs"/>
          <w:rtl/>
          <w:lang w:bidi="fa-IR"/>
        </w:rPr>
        <w:t>بهورزی</w:t>
      </w:r>
      <w:proofErr w:type="spellEnd"/>
      <w:r w:rsidR="00F41BA4">
        <w:rPr>
          <w:rFonts w:cs="B Yagut" w:hint="cs"/>
          <w:rtl/>
          <w:lang w:bidi="fa-IR"/>
        </w:rPr>
        <w:t>/ کارشناس مادران</w:t>
      </w:r>
    </w:p>
    <w:p w:rsidR="00F41BA4" w:rsidRDefault="00274034" w:rsidP="001B2333">
      <w:pPr>
        <w:pStyle w:val="ListParagraph"/>
        <w:numPr>
          <w:ilvl w:val="0"/>
          <w:numId w:val="28"/>
        </w:numPr>
        <w:spacing w:after="160" w:line="276" w:lineRule="auto"/>
        <w:ind w:left="713" w:hanging="444"/>
        <w:rPr>
          <w:rFonts w:cs="B Yagut"/>
          <w:lang w:bidi="fa-IR"/>
        </w:rPr>
      </w:pPr>
      <w:r w:rsidRPr="00F41BA4">
        <w:rPr>
          <w:rFonts w:cs="B Yagut" w:hint="cs"/>
          <w:rtl/>
          <w:lang w:bidi="fa-IR"/>
        </w:rPr>
        <w:t>هسته آموزشی درمان</w:t>
      </w:r>
      <w:r w:rsidR="0011765A" w:rsidRPr="00F41BA4">
        <w:rPr>
          <w:rFonts w:cs="B Yagut" w:hint="cs"/>
          <w:rtl/>
          <w:lang w:bidi="fa-IR"/>
        </w:rPr>
        <w:t xml:space="preserve"> متشکل از</w:t>
      </w:r>
      <w:r w:rsidR="00F41BA4">
        <w:rPr>
          <w:rFonts w:cs="B Yagut" w:hint="cs"/>
          <w:rtl/>
          <w:lang w:bidi="fa-IR"/>
        </w:rPr>
        <w:t xml:space="preserve"> </w:t>
      </w:r>
      <w:r w:rsidR="0011765A" w:rsidRPr="00F41BA4">
        <w:rPr>
          <w:rFonts w:cs="B Yagut" w:hint="cs"/>
          <w:rtl/>
          <w:lang w:bidi="fa-IR"/>
        </w:rPr>
        <w:t>کارشناس نظارت بر درمان/ متخصص</w:t>
      </w:r>
      <w:r w:rsidR="00F41BA4">
        <w:rPr>
          <w:rFonts w:cs="B Yagut" w:hint="cs"/>
          <w:rtl/>
          <w:lang w:bidi="fa-IR"/>
        </w:rPr>
        <w:t>ین</w:t>
      </w:r>
      <w:r w:rsidR="0011765A" w:rsidRPr="00F41BA4">
        <w:rPr>
          <w:rFonts w:cs="B Yagut" w:hint="cs"/>
          <w:rtl/>
          <w:lang w:bidi="fa-IR"/>
        </w:rPr>
        <w:t xml:space="preserve"> اطفال یا فوق </w:t>
      </w:r>
      <w:proofErr w:type="spellStart"/>
      <w:r w:rsidR="0011765A" w:rsidRPr="00F41BA4">
        <w:rPr>
          <w:rFonts w:cs="B Yagut" w:hint="cs"/>
          <w:rtl/>
          <w:lang w:bidi="fa-IR"/>
        </w:rPr>
        <w:t>تخصص</w:t>
      </w:r>
      <w:r w:rsidR="00F41BA4">
        <w:rPr>
          <w:rFonts w:cs="B Yagut" w:hint="cs"/>
          <w:rtl/>
          <w:lang w:bidi="fa-IR"/>
        </w:rPr>
        <w:t>ین</w:t>
      </w:r>
      <w:proofErr w:type="spellEnd"/>
      <w:r w:rsidR="00F41BA4">
        <w:rPr>
          <w:rFonts w:cs="B Yagut" w:hint="cs"/>
          <w:rtl/>
          <w:lang w:bidi="fa-IR"/>
        </w:rPr>
        <w:t xml:space="preserve"> نوزادان آموزش دیده</w:t>
      </w:r>
    </w:p>
    <w:p w:rsidR="00274034" w:rsidRPr="00F41BA4" w:rsidRDefault="00F41BA4" w:rsidP="001B2333">
      <w:pPr>
        <w:pStyle w:val="ListParagraph"/>
        <w:numPr>
          <w:ilvl w:val="0"/>
          <w:numId w:val="28"/>
        </w:numPr>
        <w:spacing w:after="160" w:line="276" w:lineRule="auto"/>
        <w:ind w:left="713" w:hanging="444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هسته آموزشی بیمارستانی متشکل از مترون/ رئیس بخش های مربوطه/ </w:t>
      </w:r>
      <w:r w:rsidR="0029075D" w:rsidRPr="00F41BA4">
        <w:rPr>
          <w:rFonts w:cs="B Yagut" w:hint="cs"/>
          <w:rtl/>
          <w:lang w:bidi="fa-IR"/>
        </w:rPr>
        <w:t>سر</w:t>
      </w:r>
      <w:r w:rsidR="002160D1" w:rsidRPr="00F41BA4">
        <w:rPr>
          <w:rFonts w:cs="B Yagut" w:hint="cs"/>
          <w:rtl/>
          <w:lang w:bidi="fa-IR"/>
        </w:rPr>
        <w:t xml:space="preserve"> </w:t>
      </w:r>
      <w:r w:rsidR="0029075D" w:rsidRPr="00F41BA4">
        <w:rPr>
          <w:rFonts w:cs="B Yagut" w:hint="cs"/>
          <w:rtl/>
          <w:lang w:bidi="fa-IR"/>
        </w:rPr>
        <w:t>پرستار بخش های مر</w:t>
      </w:r>
      <w:r>
        <w:rPr>
          <w:rFonts w:cs="B Yagut" w:hint="cs"/>
          <w:rtl/>
          <w:lang w:bidi="fa-IR"/>
        </w:rPr>
        <w:t>بو</w:t>
      </w:r>
      <w:r w:rsidR="0029075D" w:rsidRPr="00F41BA4">
        <w:rPr>
          <w:rFonts w:cs="B Yagut" w:hint="cs"/>
          <w:rtl/>
          <w:lang w:bidi="fa-IR"/>
        </w:rPr>
        <w:t>ط</w:t>
      </w:r>
      <w:r>
        <w:rPr>
          <w:rFonts w:cs="B Yagut" w:hint="cs"/>
          <w:rtl/>
          <w:lang w:bidi="fa-IR"/>
        </w:rPr>
        <w:t>ه</w:t>
      </w:r>
      <w:r w:rsidR="0029075D" w:rsidRPr="00F41BA4">
        <w:rPr>
          <w:rFonts w:cs="B Yagut" w:hint="cs"/>
          <w:rtl/>
          <w:lang w:bidi="fa-IR"/>
        </w:rPr>
        <w:t>/</w:t>
      </w:r>
      <w:r w:rsidR="002160D1" w:rsidRPr="00F41BA4">
        <w:rPr>
          <w:rFonts w:cs="B Yagut" w:hint="cs"/>
          <w:rtl/>
          <w:lang w:bidi="fa-IR"/>
        </w:rPr>
        <w:t xml:space="preserve"> </w:t>
      </w:r>
      <w:r w:rsidR="0029075D" w:rsidRPr="00F41BA4">
        <w:rPr>
          <w:rFonts w:cs="B Yagut" w:hint="cs"/>
          <w:rtl/>
          <w:lang w:bidi="fa-IR"/>
        </w:rPr>
        <w:t>سوپر</w:t>
      </w:r>
      <w:r w:rsidR="00FF3EFD" w:rsidRPr="00F41BA4">
        <w:rPr>
          <w:rFonts w:cs="B Yagut" w:hint="cs"/>
          <w:rtl/>
          <w:lang w:bidi="fa-IR"/>
        </w:rPr>
        <w:t xml:space="preserve"> </w:t>
      </w:r>
      <w:proofErr w:type="spellStart"/>
      <w:r w:rsidR="0029075D" w:rsidRPr="00F41BA4">
        <w:rPr>
          <w:rFonts w:cs="B Yagut" w:hint="cs"/>
          <w:rtl/>
          <w:lang w:bidi="fa-IR"/>
        </w:rPr>
        <w:t>وایز</w:t>
      </w:r>
      <w:proofErr w:type="spellEnd"/>
      <w:r w:rsidR="00FF3EFD" w:rsidRPr="00F41BA4">
        <w:rPr>
          <w:rFonts w:cs="B Yagut" w:hint="cs"/>
          <w:rtl/>
          <w:lang w:bidi="fa-IR"/>
        </w:rPr>
        <w:t xml:space="preserve"> </w:t>
      </w:r>
      <w:r w:rsidR="0029075D" w:rsidRPr="00F41BA4">
        <w:rPr>
          <w:rFonts w:cs="B Yagut" w:hint="cs"/>
          <w:rtl/>
          <w:lang w:bidi="fa-IR"/>
        </w:rPr>
        <w:t>آموزشی/ ماما مسئول بخش زایمان</w:t>
      </w:r>
      <w:r w:rsidR="0011765A" w:rsidRPr="00F41BA4">
        <w:rPr>
          <w:rFonts w:cs="B Yagut" w:hint="cs"/>
          <w:rtl/>
          <w:lang w:bidi="fa-IR"/>
        </w:rPr>
        <w:t xml:space="preserve">/ کارشناس بهبود کیفیت بیمارستان </w:t>
      </w:r>
    </w:p>
    <w:p w:rsidR="0029075D" w:rsidRPr="001B6D6B" w:rsidRDefault="0029075D" w:rsidP="0029075D">
      <w:pPr>
        <w:spacing w:line="360" w:lineRule="auto"/>
        <w:ind w:left="95"/>
        <w:jc w:val="both"/>
        <w:rPr>
          <w:rFonts w:cs="B Titr"/>
          <w:lang w:bidi="fa-IR"/>
        </w:rPr>
      </w:pPr>
      <w:r w:rsidRPr="001B6D6B">
        <w:rPr>
          <w:rFonts w:cs="B Titr" w:hint="cs"/>
          <w:rtl/>
          <w:lang w:bidi="fa-IR"/>
        </w:rPr>
        <w:t xml:space="preserve">گروه های هدف برنامه اپیک </w:t>
      </w:r>
    </w:p>
    <w:p w:rsidR="0029075D" w:rsidRDefault="00F41BA4" w:rsidP="00F41BA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کلیه افراد درگیر </w:t>
      </w:r>
      <w:proofErr w:type="spellStart"/>
      <w:r>
        <w:rPr>
          <w:rFonts w:cs="B Yagut" w:hint="cs"/>
          <w:rtl/>
          <w:lang w:bidi="fa-IR"/>
        </w:rPr>
        <w:t>فرایندهای</w:t>
      </w:r>
      <w:proofErr w:type="spellEnd"/>
      <w:r>
        <w:rPr>
          <w:rFonts w:cs="B Yagut" w:hint="cs"/>
          <w:rtl/>
          <w:lang w:bidi="fa-IR"/>
        </w:rPr>
        <w:t xml:space="preserve"> مراقبت از نوزادان در بیمارستان ها و مراکز آموزشی درمانی اعم از:</w:t>
      </w:r>
      <w:r w:rsidR="0029075D">
        <w:rPr>
          <w:rFonts w:cs="B Yagut" w:hint="cs"/>
          <w:rtl/>
          <w:lang w:bidi="fa-IR"/>
        </w:rPr>
        <w:t xml:space="preserve"> 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ماما 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>پرستار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پزشک عمومی 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متخصص کودکان 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>فوق تخصص نوزادان</w:t>
      </w:r>
    </w:p>
    <w:p w:rsidR="0029075D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رزیدنت/ دستیار نوزادان </w:t>
      </w:r>
    </w:p>
    <w:p w:rsidR="001B2333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کارشناس بهبود کیفیت</w:t>
      </w:r>
    </w:p>
    <w:p w:rsidR="001B2333" w:rsidRDefault="001B2333" w:rsidP="002C37BA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رئیس و مدیر</w:t>
      </w:r>
      <w:r w:rsidR="002C37BA">
        <w:rPr>
          <w:rFonts w:cs="B Yagut" w:hint="cs"/>
          <w:rtl/>
          <w:lang w:bidi="fa-IR"/>
        </w:rPr>
        <w:t xml:space="preserve"> بیمارستان و مراکز آموزشی درمانی</w:t>
      </w:r>
      <w:r>
        <w:rPr>
          <w:rFonts w:cs="B Yagut" w:hint="cs"/>
          <w:rtl/>
          <w:lang w:bidi="fa-IR"/>
        </w:rPr>
        <w:t xml:space="preserve"> </w:t>
      </w:r>
    </w:p>
    <w:p w:rsidR="001B2333" w:rsidRDefault="001B2333" w:rsidP="001B2333">
      <w:pPr>
        <w:pStyle w:val="ListParagraph"/>
        <w:numPr>
          <w:ilvl w:val="0"/>
          <w:numId w:val="16"/>
        </w:numPr>
        <w:tabs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proofErr w:type="spellStart"/>
      <w:r>
        <w:rPr>
          <w:rFonts w:cs="B Yagut" w:hint="cs"/>
          <w:rtl/>
          <w:lang w:bidi="fa-IR"/>
        </w:rPr>
        <w:t>سوپروایزر</w:t>
      </w:r>
      <w:proofErr w:type="spellEnd"/>
      <w:r>
        <w:rPr>
          <w:rFonts w:cs="B Yagut" w:hint="cs"/>
          <w:rtl/>
          <w:lang w:bidi="fa-IR"/>
        </w:rPr>
        <w:t xml:space="preserve"> آموزشی</w:t>
      </w:r>
    </w:p>
    <w:p w:rsidR="000B1FD7" w:rsidRPr="001B2333" w:rsidRDefault="0029075D" w:rsidP="001B2333">
      <w:pPr>
        <w:pStyle w:val="ListParagraph"/>
        <w:numPr>
          <w:ilvl w:val="0"/>
          <w:numId w:val="16"/>
        </w:numPr>
        <w:tabs>
          <w:tab w:val="right" w:pos="996"/>
          <w:tab w:val="right" w:pos="1138"/>
          <w:tab w:val="right" w:pos="1280"/>
        </w:tabs>
        <w:spacing w:line="360" w:lineRule="auto"/>
        <w:ind w:left="360" w:firstLine="135"/>
        <w:jc w:val="both"/>
        <w:rPr>
          <w:rFonts w:cs="B Yagut"/>
          <w:lang w:bidi="fa-IR"/>
        </w:rPr>
      </w:pPr>
      <w:r w:rsidRPr="001B2333">
        <w:rPr>
          <w:rFonts w:cs="B Yagut" w:hint="cs"/>
          <w:rtl/>
          <w:lang w:bidi="fa-IR"/>
        </w:rPr>
        <w:t xml:space="preserve">پزشکان مقیم در بخش های مرتبط نوزادان به هر عنوان </w:t>
      </w:r>
      <w:r w:rsidR="001B2333">
        <w:rPr>
          <w:rFonts w:cs="B Yagut" w:hint="cs"/>
          <w:rtl/>
          <w:lang w:bidi="fa-IR"/>
        </w:rPr>
        <w:t xml:space="preserve">  </w:t>
      </w:r>
      <w:r w:rsidR="001B2333" w:rsidRPr="001B2333">
        <w:rPr>
          <w:rFonts w:cs="B Yagut" w:hint="cs"/>
          <w:rtl/>
          <w:lang w:bidi="fa-IR"/>
        </w:rPr>
        <w:t xml:space="preserve"> </w:t>
      </w:r>
      <w:r w:rsidR="00F41BA4" w:rsidRPr="001B2333">
        <w:rPr>
          <w:rFonts w:cs="B Yagut" w:hint="cs"/>
          <w:rtl/>
          <w:lang w:bidi="fa-IR"/>
        </w:rPr>
        <w:t>و .......</w:t>
      </w:r>
    </w:p>
    <w:p w:rsidR="0029075D" w:rsidRPr="00294C65" w:rsidRDefault="00F41BA4" w:rsidP="00F41BA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کلیه افراد درگیر </w:t>
      </w:r>
      <w:proofErr w:type="spellStart"/>
      <w:r>
        <w:rPr>
          <w:rFonts w:cs="B Yagut" w:hint="cs"/>
          <w:rtl/>
          <w:lang w:bidi="fa-IR"/>
        </w:rPr>
        <w:t>فرایندهای</w:t>
      </w:r>
      <w:proofErr w:type="spellEnd"/>
      <w:r>
        <w:rPr>
          <w:rFonts w:cs="B Yagut" w:hint="cs"/>
          <w:rtl/>
          <w:lang w:bidi="fa-IR"/>
        </w:rPr>
        <w:t xml:space="preserve"> مراقبت از </w:t>
      </w:r>
      <w:r w:rsidR="0029075D">
        <w:rPr>
          <w:rFonts w:cs="B Yagut" w:hint="cs"/>
          <w:rtl/>
          <w:lang w:bidi="fa-IR"/>
        </w:rPr>
        <w:t>نوزادان پس از ترخیص در</w:t>
      </w: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مراکز </w:t>
      </w:r>
      <w:r>
        <w:rPr>
          <w:rFonts w:cs="B Yagut" w:hint="cs"/>
          <w:rtl/>
          <w:lang w:bidi="fa-IR"/>
        </w:rPr>
        <w:t xml:space="preserve">خدمات جامع </w:t>
      </w:r>
      <w:r w:rsidR="0029075D">
        <w:rPr>
          <w:rFonts w:cs="B Yagut" w:hint="cs"/>
          <w:rtl/>
          <w:lang w:bidi="fa-IR"/>
        </w:rPr>
        <w:t>سلامت و پایگاه ها و خانه بهداشت</w:t>
      </w:r>
      <w:r>
        <w:rPr>
          <w:rFonts w:cs="B Yagut" w:hint="cs"/>
          <w:rtl/>
          <w:lang w:bidi="fa-IR"/>
        </w:rPr>
        <w:t xml:space="preserve"> اعم از</w:t>
      </w:r>
      <w:r w:rsidR="0029075D">
        <w:rPr>
          <w:rFonts w:cs="B Yagut" w:hint="cs"/>
          <w:rtl/>
          <w:lang w:bidi="fa-IR"/>
        </w:rPr>
        <w:t>:</w:t>
      </w:r>
    </w:p>
    <w:p w:rsidR="0029075D" w:rsidRDefault="001B2333" w:rsidP="001B2333">
      <w:pPr>
        <w:pStyle w:val="ListParagraph"/>
        <w:numPr>
          <w:ilvl w:val="0"/>
          <w:numId w:val="19"/>
        </w:numPr>
        <w:tabs>
          <w:tab w:val="right" w:pos="996"/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>پزشک/</w:t>
      </w:r>
      <w:r w:rsidR="002160D1">
        <w:rPr>
          <w:rFonts w:cs="B Yagut" w:hint="cs"/>
          <w:rtl/>
          <w:lang w:bidi="fa-IR"/>
        </w:rPr>
        <w:t xml:space="preserve"> </w:t>
      </w:r>
      <w:r w:rsidR="0029075D">
        <w:rPr>
          <w:rFonts w:cs="B Yagut" w:hint="cs"/>
          <w:rtl/>
          <w:lang w:bidi="fa-IR"/>
        </w:rPr>
        <w:t xml:space="preserve">پزشک خانواده   </w:t>
      </w:r>
    </w:p>
    <w:p w:rsidR="0029075D" w:rsidRDefault="0029075D" w:rsidP="001B2333">
      <w:pPr>
        <w:pStyle w:val="ListParagraph"/>
        <w:numPr>
          <w:ilvl w:val="0"/>
          <w:numId w:val="19"/>
        </w:numPr>
        <w:tabs>
          <w:tab w:val="right" w:pos="996"/>
          <w:tab w:val="right" w:pos="1138"/>
        </w:tabs>
        <w:spacing w:line="360" w:lineRule="auto"/>
        <w:ind w:firstLine="13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ماما</w:t>
      </w:r>
      <w:r w:rsidR="00F41BA4">
        <w:rPr>
          <w:rFonts w:cs="B Yagut" w:hint="cs"/>
          <w:rtl/>
          <w:lang w:bidi="fa-IR"/>
        </w:rPr>
        <w:t>های مراکز تسهیلات زایمانی</w:t>
      </w:r>
      <w:r>
        <w:rPr>
          <w:rFonts w:cs="B Yagut" w:hint="cs"/>
          <w:rtl/>
          <w:lang w:bidi="fa-IR"/>
        </w:rPr>
        <w:t xml:space="preserve"> </w:t>
      </w:r>
    </w:p>
    <w:p w:rsidR="00877103" w:rsidRPr="001B2333" w:rsidRDefault="001B2333" w:rsidP="001B2333">
      <w:pPr>
        <w:pStyle w:val="ListParagraph"/>
        <w:numPr>
          <w:ilvl w:val="0"/>
          <w:numId w:val="19"/>
        </w:numPr>
        <w:tabs>
          <w:tab w:val="right" w:pos="996"/>
          <w:tab w:val="right" w:pos="1138"/>
        </w:tabs>
        <w:spacing w:line="360" w:lineRule="auto"/>
        <w:ind w:left="360" w:firstLine="495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lastRenderedPageBreak/>
        <w:t xml:space="preserve"> </w:t>
      </w:r>
      <w:r w:rsidR="0029075D" w:rsidRPr="001B2333">
        <w:rPr>
          <w:rFonts w:cs="B Yagut" w:hint="cs"/>
          <w:rtl/>
          <w:lang w:bidi="fa-IR"/>
        </w:rPr>
        <w:t xml:space="preserve">مراقب سلامت/ بهورز </w:t>
      </w:r>
      <w:r w:rsidR="00F41BA4" w:rsidRPr="001B2333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  </w:t>
      </w:r>
      <w:r w:rsidRPr="001B2333">
        <w:rPr>
          <w:rFonts w:cs="B Yagut" w:hint="cs"/>
          <w:rtl/>
          <w:lang w:bidi="fa-IR"/>
        </w:rPr>
        <w:t xml:space="preserve"> </w:t>
      </w:r>
      <w:r w:rsidR="00F41BA4" w:rsidRPr="001B2333">
        <w:rPr>
          <w:rFonts w:cs="B Yagut" w:hint="cs"/>
          <w:rtl/>
          <w:lang w:bidi="fa-IR"/>
        </w:rPr>
        <w:t>و ............</w:t>
      </w:r>
    </w:p>
    <w:p w:rsidR="002E38DB" w:rsidRPr="001B6D6B" w:rsidRDefault="00F61E39" w:rsidP="002E38DB">
      <w:pPr>
        <w:spacing w:line="276" w:lineRule="auto"/>
        <w:ind w:left="95"/>
        <w:jc w:val="both"/>
        <w:rPr>
          <w:rFonts w:cs="B Titr"/>
          <w:b/>
          <w:bCs/>
          <w:rtl/>
          <w:lang w:bidi="fa-IR"/>
        </w:rPr>
      </w:pPr>
      <w:proofErr w:type="spellStart"/>
      <w:r w:rsidRPr="001B6D6B">
        <w:rPr>
          <w:rFonts w:cs="B Titr" w:hint="cs"/>
          <w:b/>
          <w:bCs/>
          <w:rtl/>
          <w:lang w:bidi="fa-IR"/>
        </w:rPr>
        <w:t>کارگروه</w:t>
      </w:r>
      <w:proofErr w:type="spellEnd"/>
      <w:r w:rsidRPr="001B6D6B">
        <w:rPr>
          <w:rFonts w:cs="B Titr" w:hint="cs"/>
          <w:b/>
          <w:bCs/>
          <w:rtl/>
          <w:lang w:bidi="fa-IR"/>
        </w:rPr>
        <w:t xml:space="preserve"> بهبود کیفیت </w:t>
      </w:r>
    </w:p>
    <w:p w:rsidR="002E38DB" w:rsidRPr="005F52B9" w:rsidRDefault="002E38DB" w:rsidP="005F52B9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 xml:space="preserve">تشکیل کمیته بهبود کیفیت </w:t>
      </w:r>
      <w:proofErr w:type="spellStart"/>
      <w:r w:rsidRPr="005F52B9">
        <w:rPr>
          <w:rFonts w:cs="B Yagut" w:hint="cs"/>
          <w:rtl/>
          <w:lang w:bidi="fa-IR"/>
        </w:rPr>
        <w:t>مراقبت‌ها</w:t>
      </w:r>
      <w:proofErr w:type="spellEnd"/>
      <w:r w:rsidRPr="005F52B9">
        <w:rPr>
          <w:rFonts w:cs="B Yagut" w:hint="cs"/>
          <w:rtl/>
          <w:lang w:bidi="fa-IR"/>
        </w:rPr>
        <w:t xml:space="preserve"> و پیامدهای نوزادی ماه</w:t>
      </w:r>
      <w:r w:rsidR="00876088" w:rsidRPr="005F52B9">
        <w:rPr>
          <w:rFonts w:cs="B Yagut" w:hint="cs"/>
          <w:rtl/>
          <w:lang w:bidi="fa-IR"/>
        </w:rPr>
        <w:t>ی</w:t>
      </w:r>
      <w:r w:rsidRPr="005F52B9">
        <w:rPr>
          <w:rFonts w:cs="B Yagut" w:hint="cs"/>
          <w:rtl/>
          <w:lang w:bidi="fa-IR"/>
        </w:rPr>
        <w:t xml:space="preserve"> یک بار </w:t>
      </w:r>
    </w:p>
    <w:p w:rsidR="002E38DB" w:rsidRPr="005F52B9" w:rsidRDefault="002E38DB" w:rsidP="002E38DB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proofErr w:type="spellStart"/>
      <w:r w:rsidRPr="005F52B9">
        <w:rPr>
          <w:rFonts w:cs="B Yagut" w:hint="cs"/>
          <w:rtl/>
          <w:lang w:bidi="fa-IR"/>
        </w:rPr>
        <w:t>هماهنگی‌های</w:t>
      </w:r>
      <w:proofErr w:type="spellEnd"/>
      <w:r w:rsidRPr="005F52B9">
        <w:rPr>
          <w:rFonts w:cs="B Yagut" w:hint="cs"/>
          <w:rtl/>
          <w:lang w:bidi="fa-IR"/>
        </w:rPr>
        <w:t xml:space="preserve"> درون سازمانی و برون سازمانی در مورد بهبود کیفیت </w:t>
      </w:r>
      <w:proofErr w:type="spellStart"/>
      <w:r w:rsidRPr="005F52B9">
        <w:rPr>
          <w:rFonts w:cs="B Yagut" w:hint="cs"/>
          <w:rtl/>
          <w:lang w:bidi="fa-IR"/>
        </w:rPr>
        <w:t>مراقبت‌ها</w:t>
      </w:r>
      <w:proofErr w:type="spellEnd"/>
      <w:r w:rsidRPr="005F52B9">
        <w:rPr>
          <w:rFonts w:cs="B Yagut" w:hint="cs"/>
          <w:rtl/>
          <w:lang w:bidi="fa-IR"/>
        </w:rPr>
        <w:t xml:space="preserve"> و پیامدهای نوزادی</w:t>
      </w:r>
    </w:p>
    <w:p w:rsidR="002E38DB" w:rsidRPr="005F52B9" w:rsidRDefault="002E38DB" w:rsidP="002E38DB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 xml:space="preserve">تلفیق برنامه بهبود کیفیت در چارچوب اعتبار بخشی </w:t>
      </w:r>
      <w:proofErr w:type="spellStart"/>
      <w:r w:rsidRPr="005F52B9">
        <w:rPr>
          <w:rFonts w:cs="B Yagut" w:hint="cs"/>
          <w:rtl/>
          <w:lang w:bidi="fa-IR"/>
        </w:rPr>
        <w:t>بیمارستان‌ها</w:t>
      </w:r>
      <w:proofErr w:type="spellEnd"/>
      <w:r w:rsidRPr="005F52B9">
        <w:rPr>
          <w:rFonts w:cs="B Yagut" w:hint="cs"/>
          <w:rtl/>
          <w:lang w:bidi="fa-IR"/>
        </w:rPr>
        <w:t xml:space="preserve"> و مراکز ارایه خدمات مراقبت نوزادان</w:t>
      </w:r>
    </w:p>
    <w:p w:rsidR="002E38DB" w:rsidRPr="005F52B9" w:rsidRDefault="002E38DB" w:rsidP="002E38DB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 xml:space="preserve">تصویب برنامه های عملیاتی مرتبط با بهبود کیفیت </w:t>
      </w:r>
      <w:proofErr w:type="spellStart"/>
      <w:r w:rsidRPr="005F52B9">
        <w:rPr>
          <w:rFonts w:cs="B Yagut" w:hint="cs"/>
          <w:rtl/>
          <w:lang w:bidi="fa-IR"/>
        </w:rPr>
        <w:t>مراقبت‌ها</w:t>
      </w:r>
      <w:proofErr w:type="spellEnd"/>
      <w:r w:rsidRPr="005F52B9">
        <w:rPr>
          <w:rFonts w:cs="B Yagut" w:hint="cs"/>
          <w:rtl/>
          <w:lang w:bidi="fa-IR"/>
        </w:rPr>
        <w:t xml:space="preserve"> و پیامدهای نوزادی </w:t>
      </w:r>
    </w:p>
    <w:p w:rsidR="002E38DB" w:rsidRPr="005F52B9" w:rsidRDefault="002E38DB" w:rsidP="002E38DB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 xml:space="preserve">پشتیبانی از اجرای </w:t>
      </w:r>
      <w:proofErr w:type="spellStart"/>
      <w:r w:rsidRPr="005F52B9">
        <w:rPr>
          <w:rFonts w:cs="B Yagut" w:hint="cs"/>
          <w:rtl/>
          <w:lang w:bidi="fa-IR"/>
        </w:rPr>
        <w:t>برنامه‌های</w:t>
      </w:r>
      <w:proofErr w:type="spellEnd"/>
      <w:r w:rsidRPr="005F52B9">
        <w:rPr>
          <w:rFonts w:cs="B Yagut" w:hint="cs"/>
          <w:rtl/>
          <w:lang w:bidi="fa-IR"/>
        </w:rPr>
        <w:t xml:space="preserve"> مصوب </w:t>
      </w:r>
    </w:p>
    <w:p w:rsidR="002E38DB" w:rsidRPr="005F52B9" w:rsidRDefault="002E38DB" w:rsidP="002E38DB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 xml:space="preserve">نظارت مستمر بر اجرای مصوبات و </w:t>
      </w:r>
      <w:proofErr w:type="spellStart"/>
      <w:r w:rsidRPr="005F52B9">
        <w:rPr>
          <w:rFonts w:cs="B Yagut" w:hint="cs"/>
          <w:rtl/>
          <w:lang w:bidi="fa-IR"/>
        </w:rPr>
        <w:t>بروندادهای</w:t>
      </w:r>
      <w:proofErr w:type="spellEnd"/>
      <w:r w:rsidRPr="005F52B9">
        <w:rPr>
          <w:rFonts w:cs="B Yagut" w:hint="cs"/>
          <w:rtl/>
          <w:lang w:bidi="fa-IR"/>
        </w:rPr>
        <w:t xml:space="preserve"> برنامه در سطوح مختلف</w:t>
      </w:r>
    </w:p>
    <w:p w:rsidR="002E38DB" w:rsidRPr="005F52B9" w:rsidRDefault="002E38DB" w:rsidP="002160D1">
      <w:pPr>
        <w:pStyle w:val="ListParagraph"/>
        <w:numPr>
          <w:ilvl w:val="0"/>
          <w:numId w:val="8"/>
        </w:numPr>
        <w:spacing w:line="276" w:lineRule="auto"/>
        <w:ind w:left="769" w:hanging="425"/>
        <w:jc w:val="both"/>
        <w:rPr>
          <w:rFonts w:cs="B Yagut"/>
          <w:lang w:bidi="fa-IR"/>
        </w:rPr>
      </w:pPr>
      <w:r w:rsidRPr="005F52B9">
        <w:rPr>
          <w:rFonts w:cs="B Yagut" w:hint="cs"/>
          <w:rtl/>
          <w:lang w:bidi="fa-IR"/>
        </w:rPr>
        <w:t>تربیت مربیان</w:t>
      </w:r>
      <w:r w:rsidRPr="005F52B9">
        <w:rPr>
          <w:rFonts w:cs="B Yagut"/>
          <w:lang w:bidi="fa-IR"/>
        </w:rPr>
        <w:t xml:space="preserve">EPIQ </w:t>
      </w:r>
      <w:r w:rsidRPr="005F52B9">
        <w:rPr>
          <w:rFonts w:cs="B Yagut" w:hint="cs"/>
          <w:rtl/>
          <w:lang w:bidi="fa-IR"/>
        </w:rPr>
        <w:t xml:space="preserve"> </w:t>
      </w:r>
      <w:r w:rsidR="002160D1" w:rsidRPr="005F52B9">
        <w:rPr>
          <w:rFonts w:cs="B Yagut" w:hint="cs"/>
          <w:rtl/>
          <w:lang w:bidi="fa-IR"/>
        </w:rPr>
        <w:t xml:space="preserve"> </w:t>
      </w:r>
      <w:r w:rsidRPr="005F52B9">
        <w:rPr>
          <w:rFonts w:cs="B Yagut" w:hint="cs"/>
          <w:rtl/>
          <w:lang w:bidi="fa-IR"/>
        </w:rPr>
        <w:t xml:space="preserve">برای کلان مناطق </w:t>
      </w:r>
    </w:p>
    <w:p w:rsidR="00911F0F" w:rsidRPr="001B6D6B" w:rsidRDefault="00911F0F" w:rsidP="002160D1">
      <w:pPr>
        <w:ind w:left="95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t>دانشگاه سر</w:t>
      </w:r>
      <w:r w:rsidR="00994B37">
        <w:rPr>
          <w:rFonts w:cs="B Titr"/>
          <w:lang w:bidi="fa-IR"/>
        </w:rPr>
        <w:t xml:space="preserve"> </w:t>
      </w:r>
      <w:r w:rsidRPr="001B6D6B">
        <w:rPr>
          <w:rFonts w:cs="B Titr" w:hint="cs"/>
          <w:rtl/>
          <w:lang w:bidi="fa-IR"/>
        </w:rPr>
        <w:t xml:space="preserve">گروه کلان منطقه </w:t>
      </w:r>
    </w:p>
    <w:p w:rsidR="00911F0F" w:rsidRDefault="00911F0F" w:rsidP="002160D1">
      <w:pPr>
        <w:pStyle w:val="ListParagraph"/>
        <w:numPr>
          <w:ilvl w:val="0"/>
          <w:numId w:val="9"/>
        </w:numPr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برگزاری دوره تربیت مربی دانشگاهی اپیک </w:t>
      </w:r>
      <w:r w:rsidR="00297728">
        <w:rPr>
          <w:rFonts w:cs="B Yagut" w:hint="cs"/>
          <w:rtl/>
          <w:lang w:bidi="fa-IR"/>
        </w:rPr>
        <w:t>بر اساس جدول تقسیم دانشگاه</w:t>
      </w:r>
      <w:r w:rsidR="006D4306">
        <w:rPr>
          <w:rFonts w:cs="B Yagut" w:hint="cs"/>
          <w:rtl/>
          <w:lang w:bidi="fa-IR"/>
        </w:rPr>
        <w:t xml:space="preserve"> </w:t>
      </w:r>
      <w:r w:rsidR="00297728">
        <w:rPr>
          <w:rFonts w:cs="B Yagut" w:hint="cs"/>
          <w:rtl/>
          <w:lang w:bidi="fa-IR"/>
        </w:rPr>
        <w:t xml:space="preserve">ها در مناطق ده گانه </w:t>
      </w:r>
    </w:p>
    <w:p w:rsidR="00911F0F" w:rsidRDefault="00911F0F" w:rsidP="002C3EA6">
      <w:pPr>
        <w:pStyle w:val="ListParagraph"/>
        <w:numPr>
          <w:ilvl w:val="0"/>
          <w:numId w:val="9"/>
        </w:numPr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نظارت بر</w:t>
      </w:r>
      <w:r w:rsidR="002C3EA6">
        <w:rPr>
          <w:rFonts w:cs="B Yagut" w:hint="cs"/>
          <w:rtl/>
          <w:lang w:bidi="fa-IR"/>
        </w:rPr>
        <w:t xml:space="preserve"> برگزاری </w:t>
      </w:r>
      <w:proofErr w:type="spellStart"/>
      <w:r w:rsidR="002C3EA6">
        <w:rPr>
          <w:rFonts w:cs="B Yagut" w:hint="cs"/>
          <w:rtl/>
          <w:lang w:bidi="fa-IR"/>
        </w:rPr>
        <w:t>دروه</w:t>
      </w:r>
      <w:proofErr w:type="spellEnd"/>
      <w:r w:rsidR="002C3EA6">
        <w:rPr>
          <w:rFonts w:cs="B Yagut" w:hint="cs"/>
          <w:rtl/>
          <w:lang w:bidi="fa-IR"/>
        </w:rPr>
        <w:t xml:space="preserve"> ای آموزشی اپ</w:t>
      </w:r>
      <w:r>
        <w:rPr>
          <w:rFonts w:cs="B Yagut" w:hint="cs"/>
          <w:rtl/>
          <w:lang w:bidi="fa-IR"/>
        </w:rPr>
        <w:t xml:space="preserve">یک در دانشگاه های منطقه </w:t>
      </w:r>
    </w:p>
    <w:p w:rsidR="00911F0F" w:rsidRDefault="00911F0F" w:rsidP="00085D2A">
      <w:pPr>
        <w:pStyle w:val="ListParagraph"/>
        <w:numPr>
          <w:ilvl w:val="0"/>
          <w:numId w:val="9"/>
        </w:numPr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ار</w:t>
      </w:r>
      <w:r w:rsidR="00085D2A">
        <w:rPr>
          <w:rFonts w:cs="B Yagut" w:hint="cs"/>
          <w:rtl/>
          <w:lang w:bidi="fa-IR"/>
        </w:rPr>
        <w:t>سال رسمی</w:t>
      </w:r>
      <w:r>
        <w:rPr>
          <w:rFonts w:cs="B Yagut" w:hint="cs"/>
          <w:rtl/>
          <w:lang w:bidi="fa-IR"/>
        </w:rPr>
        <w:t xml:space="preserve"> گزارش  برگزاری دوره های برگزار شده و لیست مربیان تربیت شده به اداره سلامت نوزادان </w:t>
      </w:r>
    </w:p>
    <w:p w:rsidR="002C3EA6" w:rsidRDefault="002C3EA6" w:rsidP="00D4290E">
      <w:pPr>
        <w:pStyle w:val="ListParagraph"/>
        <w:ind w:left="455"/>
        <w:jc w:val="both"/>
        <w:rPr>
          <w:rFonts w:cs="B Yagut"/>
          <w:lang w:bidi="fa-IR"/>
        </w:rPr>
      </w:pPr>
    </w:p>
    <w:p w:rsidR="00297728" w:rsidRPr="001B6D6B" w:rsidRDefault="00297728" w:rsidP="00877103">
      <w:pPr>
        <w:pStyle w:val="ListParagraph"/>
        <w:ind w:left="455"/>
        <w:jc w:val="center"/>
        <w:rPr>
          <w:rFonts w:cs="B Titr"/>
          <w:lang w:bidi="fa-IR"/>
        </w:rPr>
      </w:pPr>
      <w:r w:rsidRPr="001B6D6B">
        <w:rPr>
          <w:rFonts w:cs="B Titr" w:hint="cs"/>
          <w:rtl/>
          <w:lang w:bidi="fa-IR"/>
        </w:rPr>
        <w:t>جدول تقسیم دانشگاه ها</w:t>
      </w:r>
    </w:p>
    <w:tbl>
      <w:tblPr>
        <w:tblStyle w:val="TableGrid"/>
        <w:bidiVisual/>
        <w:tblW w:w="9111" w:type="dxa"/>
        <w:tblInd w:w="455" w:type="dxa"/>
        <w:tblLook w:val="04A0" w:firstRow="1" w:lastRow="0" w:firstColumn="1" w:lastColumn="0" w:noHBand="0" w:noVBand="1"/>
      </w:tblPr>
      <w:tblGrid>
        <w:gridCol w:w="1173"/>
        <w:gridCol w:w="1984"/>
        <w:gridCol w:w="5954"/>
      </w:tblGrid>
      <w:tr w:rsidR="00297728" w:rsidTr="00D4290E">
        <w:trPr>
          <w:trHeight w:val="373"/>
        </w:trPr>
        <w:tc>
          <w:tcPr>
            <w:tcW w:w="1173" w:type="dxa"/>
            <w:vAlign w:val="center"/>
          </w:tcPr>
          <w:p w:rsidR="00297728" w:rsidRPr="00D009D4" w:rsidRDefault="00297728" w:rsidP="009D4956">
            <w:pPr>
              <w:pStyle w:val="ListParagraph"/>
              <w:spacing w:line="276" w:lineRule="auto"/>
              <w:ind w:left="0"/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009D4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کلان منطقه</w:t>
            </w:r>
          </w:p>
        </w:tc>
        <w:tc>
          <w:tcPr>
            <w:tcW w:w="1984" w:type="dxa"/>
            <w:vAlign w:val="center"/>
          </w:tcPr>
          <w:p w:rsidR="00297728" w:rsidRPr="00D009D4" w:rsidRDefault="00297728" w:rsidP="009D4956">
            <w:pPr>
              <w:pStyle w:val="ListParagraph"/>
              <w:spacing w:line="276" w:lineRule="auto"/>
              <w:ind w:left="0"/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D009D4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سرگروه</w:t>
            </w:r>
            <w:proofErr w:type="spellEnd"/>
            <w:r w:rsidRPr="00D009D4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 xml:space="preserve"> کلان منطقه</w:t>
            </w:r>
          </w:p>
        </w:tc>
        <w:tc>
          <w:tcPr>
            <w:tcW w:w="5954" w:type="dxa"/>
            <w:vAlign w:val="center"/>
          </w:tcPr>
          <w:p w:rsidR="00297728" w:rsidRPr="00D009D4" w:rsidRDefault="00297728" w:rsidP="009D4956">
            <w:pPr>
              <w:pStyle w:val="ListParagraph"/>
              <w:spacing w:line="276" w:lineRule="auto"/>
              <w:ind w:left="0"/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009D4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دانشگاه های گروه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گیلان </w:t>
            </w:r>
          </w:p>
        </w:tc>
        <w:tc>
          <w:tcPr>
            <w:tcW w:w="5954" w:type="dxa"/>
            <w:vAlign w:val="center"/>
          </w:tcPr>
          <w:p w:rsidR="00297728" w:rsidRPr="00877103" w:rsidRDefault="00D009D4" w:rsidP="00D009D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مازندران، بابل</w:t>
            </w:r>
            <w:r w:rsidR="00297728"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، گلستان، سمنان، شاهرود 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تبریز 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D009D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ارومیه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اردبیل، سراب، خلخال، مراغه، خوی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>کرمانشاه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C9318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همدان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کردستان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ایلام، اسد </w:t>
            </w:r>
            <w:r w:rsidR="00C93184">
              <w:rPr>
                <w:rFonts w:cs="B Yagut" w:hint="cs"/>
                <w:sz w:val="22"/>
                <w:szCs w:val="22"/>
                <w:rtl/>
                <w:lang w:bidi="fa-IR"/>
              </w:rPr>
              <w:t>آ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باد 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>اهواز</w:t>
            </w:r>
          </w:p>
        </w:tc>
        <w:tc>
          <w:tcPr>
            <w:tcW w:w="5954" w:type="dxa"/>
            <w:vAlign w:val="center"/>
          </w:tcPr>
          <w:p w:rsidR="00297728" w:rsidRPr="00877103" w:rsidRDefault="007537BD" w:rsidP="002C3EA6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لرستان، </w:t>
            </w:r>
            <w:proofErr w:type="spellStart"/>
            <w:r>
              <w:rPr>
                <w:rFonts w:cs="B Yagut" w:hint="cs"/>
                <w:sz w:val="22"/>
                <w:szCs w:val="22"/>
                <w:rtl/>
                <w:lang w:bidi="fa-IR"/>
              </w:rPr>
              <w:t>دزفول</w:t>
            </w:r>
            <w:proofErr w:type="spellEnd"/>
            <w:r>
              <w:rPr>
                <w:rFonts w:cs="B Yagut" w:hint="cs"/>
                <w:sz w:val="22"/>
                <w:szCs w:val="22"/>
                <w:rtl/>
                <w:lang w:bidi="fa-IR"/>
              </w:rPr>
              <w:t>، آبادان، شوشتر، بهبهان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>شیراز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جهرم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فسا</w:t>
            </w:r>
            <w:proofErr w:type="spellEnd"/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بندرعباس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بوشهر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یاسوج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لارستان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>زنجان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اراک، قزوین، قم، البرز،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خمین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، ساوه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اصفهان 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یزد</w:t>
            </w:r>
            <w:r w:rsidR="00C9318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کاشان</w:t>
            </w:r>
            <w:r w:rsidR="00C9318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شهرکرد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کرمان 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C9318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جیرفت، زاهدان، رفسنجان، زابل</w:t>
            </w:r>
            <w:r w:rsidR="00C9318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بم، سیرجان،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گراش</w:t>
            </w:r>
            <w:proofErr w:type="spellEnd"/>
            <w:r w:rsidR="007537BD">
              <w:rPr>
                <w:rFonts w:cs="B Yagut" w:hint="cs"/>
                <w:sz w:val="22"/>
                <w:szCs w:val="22"/>
                <w:rtl/>
                <w:lang w:bidi="fa-IR"/>
              </w:rPr>
              <w:t>، ایرانشهر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مشهد </w:t>
            </w:r>
          </w:p>
        </w:tc>
        <w:tc>
          <w:tcPr>
            <w:tcW w:w="5954" w:type="dxa"/>
            <w:vAlign w:val="center"/>
          </w:tcPr>
          <w:p w:rsidR="00297728" w:rsidRPr="00877103" w:rsidRDefault="00297728" w:rsidP="00D009D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بیرجند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بجنورد</w:t>
            </w:r>
            <w:proofErr w:type="spellEnd"/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سبزوار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، گناباد، تربت حیدریه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تربت جام</w:t>
            </w:r>
            <w:r w:rsidR="00D009D4"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نیشابور، </w:t>
            </w:r>
            <w:proofErr w:type="spellStart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اسفراین</w:t>
            </w:r>
            <w:proofErr w:type="spellEnd"/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297728" w:rsidTr="00D4290E">
        <w:tc>
          <w:tcPr>
            <w:tcW w:w="1173" w:type="dxa"/>
            <w:vAlign w:val="center"/>
          </w:tcPr>
          <w:p w:rsidR="00297728" w:rsidRPr="00877103" w:rsidRDefault="00297728" w:rsidP="00D4290E">
            <w:pPr>
              <w:pStyle w:val="ListParagraph"/>
              <w:spacing w:line="360" w:lineRule="auto"/>
              <w:ind w:left="0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984" w:type="dxa"/>
            <w:vAlign w:val="center"/>
          </w:tcPr>
          <w:p w:rsidR="00297728" w:rsidRPr="00877103" w:rsidRDefault="00297728" w:rsidP="002C3EA6">
            <w:pPr>
              <w:pStyle w:val="ListParagraph"/>
              <w:spacing w:line="276" w:lineRule="auto"/>
              <w:ind w:left="0"/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77103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تهران </w:t>
            </w:r>
          </w:p>
        </w:tc>
        <w:tc>
          <w:tcPr>
            <w:tcW w:w="5954" w:type="dxa"/>
            <w:vAlign w:val="center"/>
          </w:tcPr>
          <w:p w:rsidR="00297728" w:rsidRPr="00877103" w:rsidRDefault="00D009D4" w:rsidP="00D009D4">
            <w:pPr>
              <w:pStyle w:val="ListParagraph"/>
              <w:spacing w:line="276" w:lineRule="auto"/>
              <w:ind w:left="0"/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شهید بهشتی، ایران</w:t>
            </w:r>
            <w:r w:rsidR="00297728"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، آزاد اسلامی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، بقیه الله، </w:t>
            </w:r>
            <w:r w:rsidR="00297728" w:rsidRPr="00877103">
              <w:rPr>
                <w:rFonts w:cs="B Yagut" w:hint="cs"/>
                <w:sz w:val="22"/>
                <w:szCs w:val="22"/>
                <w:rtl/>
                <w:lang w:bidi="fa-IR"/>
              </w:rPr>
              <w:t>شاهد ارتش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>،</w:t>
            </w:r>
            <w:r w:rsidR="00297728"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بهزیستی و توانبخشی</w:t>
            </w:r>
            <w:r w:rsidR="004C17ED">
              <w:rPr>
                <w:rFonts w:cs="B Yagut" w:hint="cs"/>
                <w:sz w:val="22"/>
                <w:szCs w:val="22"/>
                <w:rtl/>
                <w:lang w:bidi="fa-IR"/>
              </w:rPr>
              <w:t>، تامین اجتماعی</w:t>
            </w:r>
            <w:r w:rsidR="00297728" w:rsidRPr="0087710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5042C9" w:rsidRPr="007B57B0" w:rsidRDefault="007B57B0" w:rsidP="0094627B">
      <w:pPr>
        <w:spacing w:line="360" w:lineRule="auto"/>
        <w:ind w:left="95"/>
        <w:jc w:val="both"/>
        <w:rPr>
          <w:rFonts w:cs="B Titr"/>
          <w:rtl/>
          <w:lang w:bidi="fa-IR"/>
        </w:rPr>
      </w:pPr>
      <w:r w:rsidRPr="007B57B0">
        <w:rPr>
          <w:rFonts w:cs="B Titr" w:hint="cs"/>
          <w:rtl/>
          <w:lang w:bidi="fa-IR"/>
        </w:rPr>
        <w:lastRenderedPageBreak/>
        <w:t>ستاد معاونت های بهداشت و</w:t>
      </w:r>
      <w:r w:rsidR="002C3EA6">
        <w:rPr>
          <w:rFonts w:cs="B Titr" w:hint="cs"/>
          <w:rtl/>
          <w:lang w:bidi="fa-IR"/>
        </w:rPr>
        <w:t xml:space="preserve"> </w:t>
      </w:r>
      <w:r w:rsidRPr="007B57B0">
        <w:rPr>
          <w:rFonts w:cs="B Titr" w:hint="cs"/>
          <w:rtl/>
          <w:lang w:bidi="fa-IR"/>
        </w:rPr>
        <w:t xml:space="preserve">درمان </w:t>
      </w:r>
      <w:r w:rsidR="006B5040">
        <w:rPr>
          <w:rFonts w:cs="B Titr" w:hint="cs"/>
          <w:rtl/>
          <w:lang w:bidi="fa-IR"/>
        </w:rPr>
        <w:t>دانشگاه</w:t>
      </w:r>
    </w:p>
    <w:p w:rsidR="00130667" w:rsidRDefault="00130667" w:rsidP="002C3EA6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130667">
        <w:rPr>
          <w:rFonts w:cs="B Yagut" w:hint="cs"/>
          <w:rtl/>
          <w:lang w:bidi="fa-IR"/>
        </w:rPr>
        <w:t xml:space="preserve">تشکیل </w:t>
      </w:r>
      <w:proofErr w:type="spellStart"/>
      <w:r w:rsidRPr="00130667">
        <w:rPr>
          <w:rFonts w:cs="B Yagut" w:hint="cs"/>
          <w:rtl/>
          <w:lang w:bidi="fa-IR"/>
        </w:rPr>
        <w:t>کارگروه</w:t>
      </w:r>
      <w:proofErr w:type="spellEnd"/>
      <w:r w:rsidRPr="00130667">
        <w:rPr>
          <w:rFonts w:cs="B Yagut" w:hint="cs"/>
          <w:rtl/>
          <w:lang w:bidi="fa-IR"/>
        </w:rPr>
        <w:t xml:space="preserve"> بهبود کیفیت </w:t>
      </w:r>
      <w:proofErr w:type="spellStart"/>
      <w:r w:rsidRPr="00130667">
        <w:rPr>
          <w:rFonts w:cs="B Yagut" w:hint="cs"/>
          <w:rtl/>
          <w:lang w:bidi="fa-IR"/>
        </w:rPr>
        <w:t>مراقبت</w:t>
      </w:r>
      <w:r w:rsidR="00C557B1">
        <w:rPr>
          <w:rFonts w:cs="B Yagut" w:hint="cs"/>
          <w:rtl/>
          <w:lang w:bidi="fa-IR"/>
        </w:rPr>
        <w:t>‌</w:t>
      </w:r>
      <w:r w:rsidRPr="00130667">
        <w:rPr>
          <w:rFonts w:cs="B Yagut" w:hint="cs"/>
          <w:rtl/>
          <w:lang w:bidi="fa-IR"/>
        </w:rPr>
        <w:t>ها</w:t>
      </w:r>
      <w:proofErr w:type="spellEnd"/>
      <w:r w:rsidRPr="00130667">
        <w:rPr>
          <w:rFonts w:cs="B Yagut" w:hint="cs"/>
          <w:rtl/>
          <w:lang w:bidi="fa-IR"/>
        </w:rPr>
        <w:t xml:space="preserve"> و پیامدهای نوزادی </w:t>
      </w:r>
      <w:r w:rsidR="007B57B0">
        <w:rPr>
          <w:rFonts w:cs="B Yagut" w:hint="cs"/>
          <w:rtl/>
          <w:lang w:bidi="fa-IR"/>
        </w:rPr>
        <w:t xml:space="preserve"> </w:t>
      </w:r>
    </w:p>
    <w:p w:rsidR="002E38DB" w:rsidRDefault="00911F0F" w:rsidP="006B5040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7B57B0">
        <w:rPr>
          <w:rFonts w:cs="B Yagut" w:hint="cs"/>
          <w:rtl/>
          <w:lang w:bidi="fa-IR"/>
        </w:rPr>
        <w:t xml:space="preserve">تربیت مربی </w:t>
      </w:r>
      <w:r w:rsidRPr="007B57B0">
        <w:rPr>
          <w:rFonts w:cs="B Yagut"/>
          <w:lang w:bidi="fa-IR"/>
        </w:rPr>
        <w:t>EPIQ</w:t>
      </w:r>
      <w:r w:rsidRPr="007B57B0">
        <w:rPr>
          <w:rFonts w:cs="B Yagut" w:hint="cs"/>
          <w:rtl/>
          <w:lang w:bidi="fa-IR"/>
        </w:rPr>
        <w:t xml:space="preserve"> با استفاده ار مربیان دانشگاهی برای حوزه های بهداشت و درمان </w:t>
      </w:r>
    </w:p>
    <w:p w:rsidR="007F719A" w:rsidRPr="007B57B0" w:rsidRDefault="00130667" w:rsidP="002C3EA6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b/>
          <w:bCs/>
          <w:sz w:val="26"/>
          <w:szCs w:val="26"/>
          <w:lang w:bidi="fa-IR"/>
        </w:rPr>
      </w:pPr>
      <w:r w:rsidRPr="007B57B0">
        <w:rPr>
          <w:rFonts w:cs="B Yagut" w:hint="cs"/>
          <w:rtl/>
          <w:lang w:bidi="fa-IR"/>
        </w:rPr>
        <w:t xml:space="preserve">استفاده از </w:t>
      </w:r>
      <w:proofErr w:type="spellStart"/>
      <w:r w:rsidRPr="007B57B0">
        <w:rPr>
          <w:rFonts w:cs="B Yagut" w:hint="cs"/>
          <w:rtl/>
          <w:lang w:bidi="fa-IR"/>
        </w:rPr>
        <w:t>داده</w:t>
      </w:r>
      <w:r w:rsidR="00F62822" w:rsidRPr="007B57B0">
        <w:rPr>
          <w:rFonts w:cs="B Yagut" w:hint="cs"/>
          <w:rtl/>
          <w:lang w:bidi="fa-IR"/>
        </w:rPr>
        <w:t>‌</w:t>
      </w:r>
      <w:r w:rsidRPr="007B57B0">
        <w:rPr>
          <w:rFonts w:cs="B Yagut" w:hint="cs"/>
          <w:rtl/>
          <w:lang w:bidi="fa-IR"/>
        </w:rPr>
        <w:t>های</w:t>
      </w:r>
      <w:proofErr w:type="spellEnd"/>
      <w:r w:rsidRPr="007B57B0">
        <w:rPr>
          <w:rFonts w:cs="B Yagut" w:hint="cs"/>
          <w:rtl/>
          <w:lang w:bidi="fa-IR"/>
        </w:rPr>
        <w:t xml:space="preserve"> سلامت نوزادان بر اساس گزارش</w:t>
      </w:r>
      <w:r w:rsidR="005042C9" w:rsidRPr="007B57B0">
        <w:rPr>
          <w:rFonts w:cs="B Yagut" w:hint="cs"/>
          <w:rtl/>
          <w:lang w:bidi="fa-IR"/>
        </w:rPr>
        <w:t xml:space="preserve"> های</w:t>
      </w:r>
      <w:r w:rsidRPr="007B57B0">
        <w:rPr>
          <w:rFonts w:cs="B Yagut" w:hint="cs"/>
          <w:rtl/>
          <w:lang w:bidi="fa-IR"/>
        </w:rPr>
        <w:t xml:space="preserve"> سامانه ایمان</w:t>
      </w:r>
      <w:r w:rsidR="00B04BF3" w:rsidRPr="007B57B0">
        <w:rPr>
          <w:rFonts w:cs="B Yagut" w:hint="cs"/>
          <w:rtl/>
          <w:lang w:bidi="fa-IR"/>
        </w:rPr>
        <w:t>،</w:t>
      </w:r>
      <w:r w:rsidRPr="007B57B0">
        <w:rPr>
          <w:rFonts w:cs="B Yagut" w:hint="cs"/>
          <w:rtl/>
          <w:lang w:bidi="fa-IR"/>
        </w:rPr>
        <w:t xml:space="preserve"> انجام </w:t>
      </w:r>
      <w:r w:rsidRPr="007B57B0">
        <w:rPr>
          <w:rFonts w:cs="B Yagut"/>
          <w:lang w:bidi="fa-IR"/>
        </w:rPr>
        <w:t>Benchmarking</w:t>
      </w:r>
      <w:r w:rsidRPr="007B57B0">
        <w:rPr>
          <w:rFonts w:cs="B Yagut" w:hint="cs"/>
          <w:rtl/>
          <w:lang w:bidi="fa-IR"/>
        </w:rPr>
        <w:t xml:space="preserve"> و تعیین وضعیت سلامت نوزادان</w:t>
      </w:r>
      <w:r w:rsidR="000B1F3F" w:rsidRPr="007B57B0">
        <w:rPr>
          <w:rFonts w:cs="B Yagut" w:hint="cs"/>
          <w:rtl/>
          <w:lang w:bidi="fa-IR"/>
        </w:rPr>
        <w:t xml:space="preserve"> در </w:t>
      </w:r>
      <w:r w:rsidR="005042C9" w:rsidRPr="007B57B0">
        <w:rPr>
          <w:rFonts w:cs="B Yagut" w:hint="cs"/>
          <w:rtl/>
          <w:lang w:bidi="fa-IR"/>
        </w:rPr>
        <w:t>حوزه بهداشت و</w:t>
      </w:r>
      <w:r w:rsidR="00911F0F" w:rsidRPr="007B57B0">
        <w:rPr>
          <w:rFonts w:cs="B Yagut" w:hint="cs"/>
          <w:rtl/>
          <w:lang w:bidi="fa-IR"/>
        </w:rPr>
        <w:t xml:space="preserve"> </w:t>
      </w:r>
      <w:r w:rsidR="005042C9" w:rsidRPr="007B57B0">
        <w:rPr>
          <w:rFonts w:cs="B Yagut" w:hint="cs"/>
          <w:rtl/>
          <w:lang w:bidi="fa-IR"/>
        </w:rPr>
        <w:t xml:space="preserve">درمان دانشگاه و مقایسه آن با متوسط کشوری </w:t>
      </w:r>
      <w:r w:rsidR="006E4035" w:rsidRPr="007B57B0">
        <w:rPr>
          <w:rFonts w:cs="B Yagut" w:hint="cs"/>
          <w:rtl/>
          <w:lang w:bidi="fa-IR"/>
        </w:rPr>
        <w:t xml:space="preserve">به منظور مشخص نمودن مشکلات موجود در فرایند مراقبت های نوزادی </w:t>
      </w:r>
    </w:p>
    <w:p w:rsidR="00130667" w:rsidRPr="00A3456E" w:rsidRDefault="00130667" w:rsidP="002C3EA6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b/>
          <w:bCs/>
          <w:sz w:val="26"/>
          <w:szCs w:val="26"/>
          <w:lang w:bidi="fa-IR"/>
        </w:rPr>
      </w:pPr>
      <w:r w:rsidRPr="00A3456E">
        <w:rPr>
          <w:rFonts w:cs="B Yagut" w:hint="cs"/>
          <w:rtl/>
          <w:lang w:bidi="fa-IR"/>
        </w:rPr>
        <w:t xml:space="preserve">تعیین </w:t>
      </w:r>
      <w:r w:rsidR="006E4035" w:rsidRPr="00A3456E">
        <w:rPr>
          <w:rFonts w:cs="B Yagut" w:hint="cs"/>
          <w:rtl/>
          <w:lang w:bidi="fa-IR"/>
        </w:rPr>
        <w:t>علل بروز مشکل</w:t>
      </w:r>
      <w:r w:rsidR="007B57B0" w:rsidRPr="00A3456E">
        <w:rPr>
          <w:rFonts w:cs="B Yagut" w:hint="cs"/>
          <w:rtl/>
          <w:lang w:bidi="fa-IR"/>
        </w:rPr>
        <w:t xml:space="preserve"> </w:t>
      </w:r>
      <w:r w:rsidR="00473665" w:rsidRPr="00A3456E">
        <w:rPr>
          <w:rFonts w:cs="B Yagut" w:hint="cs"/>
          <w:rtl/>
          <w:lang w:bidi="fa-IR"/>
        </w:rPr>
        <w:t xml:space="preserve">اولویت دار </w:t>
      </w:r>
      <w:r w:rsidR="006E4035" w:rsidRPr="00A3456E">
        <w:rPr>
          <w:rFonts w:cs="B Yagut" w:hint="cs"/>
          <w:rtl/>
          <w:lang w:bidi="fa-IR"/>
        </w:rPr>
        <w:t xml:space="preserve"> و </w:t>
      </w:r>
      <w:r w:rsidR="000B1F3F" w:rsidRPr="00A3456E">
        <w:rPr>
          <w:rFonts w:cs="B Yagut" w:hint="cs"/>
          <w:rtl/>
          <w:lang w:bidi="fa-IR"/>
        </w:rPr>
        <w:t>نیازمند تغییر و سپس</w:t>
      </w:r>
      <w:r w:rsidR="006E4035" w:rsidRPr="00A3456E">
        <w:rPr>
          <w:rFonts w:cs="B Yagut" w:hint="cs"/>
          <w:rtl/>
          <w:lang w:bidi="fa-IR"/>
        </w:rPr>
        <w:t xml:space="preserve"> ارائه</w:t>
      </w:r>
      <w:r w:rsidR="000B1F3F" w:rsidRPr="00A3456E">
        <w:rPr>
          <w:rFonts w:cs="B Yagut" w:hint="cs"/>
          <w:rtl/>
          <w:lang w:bidi="fa-IR"/>
        </w:rPr>
        <w:t xml:space="preserve"> </w:t>
      </w:r>
      <w:r w:rsidRPr="00A3456E">
        <w:rPr>
          <w:rFonts w:cs="B Yagut" w:hint="cs"/>
          <w:rtl/>
          <w:lang w:bidi="fa-IR"/>
        </w:rPr>
        <w:t xml:space="preserve">راهکارهای ستادی </w:t>
      </w:r>
      <w:r w:rsidR="007F719A" w:rsidRPr="00A3456E">
        <w:rPr>
          <w:rFonts w:cs="B Yagut" w:hint="cs"/>
          <w:rtl/>
          <w:lang w:bidi="fa-IR"/>
        </w:rPr>
        <w:t>در حوزه</w:t>
      </w:r>
      <w:r w:rsidR="00F62822" w:rsidRPr="00A3456E">
        <w:rPr>
          <w:rFonts w:cs="B Yagut" w:hint="cs"/>
          <w:rtl/>
          <w:lang w:bidi="fa-IR"/>
        </w:rPr>
        <w:t>‌</w:t>
      </w:r>
      <w:r w:rsidR="00911F0F" w:rsidRPr="00A3456E">
        <w:rPr>
          <w:rFonts w:cs="B Yagut" w:hint="cs"/>
          <w:rtl/>
          <w:lang w:bidi="fa-IR"/>
        </w:rPr>
        <w:t xml:space="preserve"> </w:t>
      </w:r>
      <w:r w:rsidR="007F719A" w:rsidRPr="00A3456E">
        <w:rPr>
          <w:rFonts w:cs="B Yagut" w:hint="cs"/>
          <w:rtl/>
          <w:lang w:bidi="fa-IR"/>
        </w:rPr>
        <w:t>های درگیر</w:t>
      </w:r>
      <w:r w:rsidR="00B04BF3" w:rsidRPr="00A3456E">
        <w:rPr>
          <w:rFonts w:cs="B Yagut" w:hint="cs"/>
          <w:rtl/>
          <w:lang w:bidi="fa-IR"/>
        </w:rPr>
        <w:t xml:space="preserve"> </w:t>
      </w:r>
      <w:r w:rsidR="00E55A4B" w:rsidRPr="00A3456E">
        <w:rPr>
          <w:rFonts w:cs="B Yagut" w:hint="cs"/>
          <w:rtl/>
          <w:lang w:bidi="fa-IR"/>
        </w:rPr>
        <w:t xml:space="preserve">با استفاده از 10 گام </w:t>
      </w:r>
      <w:r w:rsidR="00E55A4B" w:rsidRPr="00A3456E">
        <w:rPr>
          <w:rFonts w:cs="B Yagut"/>
          <w:lang w:bidi="fa-IR"/>
        </w:rPr>
        <w:t>EPIQ</w:t>
      </w:r>
      <w:r w:rsidR="00E55A4B" w:rsidRPr="00A3456E">
        <w:rPr>
          <w:rFonts w:cs="B Yagut" w:hint="cs"/>
          <w:rtl/>
          <w:lang w:bidi="fa-IR"/>
        </w:rPr>
        <w:t xml:space="preserve"> </w:t>
      </w:r>
    </w:p>
    <w:p w:rsidR="00E55A4B" w:rsidRPr="00A3456E" w:rsidRDefault="00E55A4B" w:rsidP="002C3EA6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b/>
          <w:bCs/>
          <w:sz w:val="26"/>
          <w:szCs w:val="26"/>
          <w:lang w:bidi="fa-IR"/>
        </w:rPr>
      </w:pPr>
      <w:r w:rsidRPr="00A3456E">
        <w:rPr>
          <w:rFonts w:cs="B Yagut" w:hint="cs"/>
          <w:rtl/>
          <w:lang w:bidi="fa-IR"/>
        </w:rPr>
        <w:t>پیگیری اجرای مصوب</w:t>
      </w:r>
      <w:r w:rsidR="00045A01" w:rsidRPr="00A3456E">
        <w:rPr>
          <w:rFonts w:cs="B Yagut" w:hint="cs"/>
          <w:rtl/>
          <w:lang w:bidi="fa-IR"/>
        </w:rPr>
        <w:t>ات</w:t>
      </w:r>
      <w:r w:rsidR="00A3456E">
        <w:rPr>
          <w:rFonts w:cs="B Yagut" w:hint="cs"/>
          <w:rtl/>
          <w:lang w:bidi="fa-IR"/>
        </w:rPr>
        <w:t xml:space="preserve"> و</w:t>
      </w:r>
      <w:r w:rsidR="002C3EA6">
        <w:rPr>
          <w:rFonts w:cs="B Yagut" w:hint="cs"/>
          <w:rtl/>
          <w:lang w:bidi="fa-IR"/>
        </w:rPr>
        <w:t xml:space="preserve"> </w:t>
      </w:r>
      <w:r w:rsidR="00A3456E">
        <w:rPr>
          <w:rFonts w:cs="B Yagut" w:hint="cs"/>
          <w:rtl/>
          <w:lang w:bidi="fa-IR"/>
        </w:rPr>
        <w:t xml:space="preserve">نظارت بر روند برگزاری دوره های آموزشی اپیک در واحد های تابعه </w:t>
      </w:r>
    </w:p>
    <w:p w:rsidR="00E55A4B" w:rsidRPr="00A3456E" w:rsidRDefault="00E55A4B" w:rsidP="004C17ED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b/>
          <w:bCs/>
          <w:sz w:val="26"/>
          <w:szCs w:val="26"/>
          <w:lang w:bidi="fa-IR"/>
        </w:rPr>
      </w:pPr>
      <w:r w:rsidRPr="00A3456E">
        <w:rPr>
          <w:rFonts w:cs="B Yagut" w:hint="cs"/>
          <w:rtl/>
          <w:lang w:bidi="fa-IR"/>
        </w:rPr>
        <w:t>دریافت گزارش</w:t>
      </w:r>
      <w:r w:rsidR="00A3456E">
        <w:rPr>
          <w:rFonts w:cs="B Yagut" w:hint="cs"/>
          <w:rtl/>
          <w:lang w:bidi="fa-IR"/>
        </w:rPr>
        <w:t xml:space="preserve"> اجرای برنامه اپیک و</w:t>
      </w:r>
      <w:r w:rsidR="004C17ED">
        <w:rPr>
          <w:rFonts w:cs="B Yagut" w:hint="cs"/>
          <w:rtl/>
          <w:lang w:bidi="fa-IR"/>
        </w:rPr>
        <w:t xml:space="preserve"> </w:t>
      </w:r>
      <w:r w:rsidR="00A3456E">
        <w:rPr>
          <w:rFonts w:cs="B Yagut" w:hint="cs"/>
          <w:rtl/>
          <w:lang w:bidi="fa-IR"/>
        </w:rPr>
        <w:t xml:space="preserve">تحلیل وضعیت و ارائه بازخورد به واحد های تابعه </w:t>
      </w:r>
    </w:p>
    <w:p w:rsidR="007F719A" w:rsidRPr="00A3456E" w:rsidRDefault="007F719A" w:rsidP="00A3456E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b/>
          <w:bCs/>
          <w:sz w:val="26"/>
          <w:szCs w:val="26"/>
          <w:lang w:bidi="fa-IR"/>
        </w:rPr>
      </w:pPr>
      <w:r w:rsidRPr="00A3456E">
        <w:rPr>
          <w:rFonts w:cs="B Yagut" w:hint="cs"/>
          <w:rtl/>
          <w:lang w:bidi="fa-IR"/>
        </w:rPr>
        <w:t>تهیه گزارش از اقدامات انجام شده و ارسال به اداره سلامت نوزادان</w:t>
      </w:r>
    </w:p>
    <w:p w:rsidR="00E55A4B" w:rsidRPr="00264145" w:rsidRDefault="00E55A4B" w:rsidP="00082BA0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A3456E">
        <w:rPr>
          <w:rFonts w:cs="B Yagut" w:hint="cs"/>
          <w:rtl/>
          <w:lang w:bidi="fa-IR"/>
        </w:rPr>
        <w:t>تحلیل گزارش مرگ و میر نوزادان بر اساس بررسی منطقه ای</w:t>
      </w:r>
      <w:r w:rsidR="00DF6F7F" w:rsidRPr="00A3456E">
        <w:rPr>
          <w:rFonts w:cs="B Yagut" w:hint="cs"/>
          <w:rtl/>
          <w:lang w:bidi="fa-IR"/>
        </w:rPr>
        <w:t xml:space="preserve"> </w:t>
      </w:r>
      <w:r w:rsidR="00DF6F7F" w:rsidRPr="00264145">
        <w:rPr>
          <w:rFonts w:cs="B Yagut" w:hint="cs"/>
          <w:rtl/>
          <w:lang w:bidi="fa-IR"/>
        </w:rPr>
        <w:t>دانشگاهی</w:t>
      </w:r>
      <w:r w:rsidRPr="00264145">
        <w:rPr>
          <w:rFonts w:cs="B Yagut" w:hint="cs"/>
          <w:rtl/>
          <w:lang w:bidi="fa-IR"/>
        </w:rPr>
        <w:t xml:space="preserve"> در کمیته مرگ و میر نوزادان</w:t>
      </w:r>
    </w:p>
    <w:p w:rsidR="00E55A4B" w:rsidRPr="00264145" w:rsidRDefault="00F62822" w:rsidP="00082BA0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264145">
        <w:rPr>
          <w:rFonts w:cs="B Yagut" w:hint="cs"/>
          <w:rtl/>
          <w:lang w:bidi="fa-IR"/>
        </w:rPr>
        <w:t xml:space="preserve">بررسی وضعیت </w:t>
      </w:r>
      <w:proofErr w:type="spellStart"/>
      <w:r w:rsidRPr="00264145">
        <w:rPr>
          <w:rFonts w:cs="B Yagut" w:hint="cs"/>
          <w:rtl/>
          <w:lang w:bidi="fa-IR"/>
        </w:rPr>
        <w:t>مراقبت‌های</w:t>
      </w:r>
      <w:proofErr w:type="spellEnd"/>
      <w:r w:rsidRPr="00264145">
        <w:rPr>
          <w:rFonts w:cs="B Yagut" w:hint="cs"/>
          <w:rtl/>
          <w:lang w:bidi="fa-IR"/>
        </w:rPr>
        <w:t xml:space="preserve"> </w:t>
      </w:r>
      <w:proofErr w:type="spellStart"/>
      <w:r w:rsidRPr="00264145">
        <w:rPr>
          <w:rFonts w:cs="B Yagut" w:hint="cs"/>
          <w:rtl/>
          <w:lang w:bidi="fa-IR"/>
        </w:rPr>
        <w:t>پری‌</w:t>
      </w:r>
      <w:r w:rsidR="00E55A4B" w:rsidRPr="00264145">
        <w:rPr>
          <w:rFonts w:cs="B Yagut" w:hint="cs"/>
          <w:rtl/>
          <w:lang w:bidi="fa-IR"/>
        </w:rPr>
        <w:t>ناتال</w:t>
      </w:r>
      <w:proofErr w:type="spellEnd"/>
      <w:r w:rsidR="00E55A4B" w:rsidRPr="00264145">
        <w:rPr>
          <w:rFonts w:cs="B Yagut" w:hint="cs"/>
          <w:rtl/>
          <w:lang w:bidi="fa-IR"/>
        </w:rPr>
        <w:t xml:space="preserve"> و تشدید نظارت بر کمیت و کیفیت </w:t>
      </w:r>
      <w:proofErr w:type="spellStart"/>
      <w:r w:rsidR="00E55A4B" w:rsidRPr="00264145">
        <w:rPr>
          <w:rFonts w:cs="B Yagut" w:hint="cs"/>
          <w:rtl/>
          <w:lang w:bidi="fa-IR"/>
        </w:rPr>
        <w:t>مراقبت</w:t>
      </w:r>
      <w:r w:rsidRPr="00264145">
        <w:rPr>
          <w:rFonts w:cs="B Yagut" w:hint="cs"/>
          <w:rtl/>
          <w:lang w:bidi="fa-IR"/>
        </w:rPr>
        <w:t>‌</w:t>
      </w:r>
      <w:r w:rsidR="00E55A4B" w:rsidRPr="00264145">
        <w:rPr>
          <w:rFonts w:cs="B Yagut" w:hint="cs"/>
          <w:rtl/>
          <w:lang w:bidi="fa-IR"/>
        </w:rPr>
        <w:t>ها</w:t>
      </w:r>
      <w:proofErr w:type="spellEnd"/>
    </w:p>
    <w:p w:rsidR="00E55A4B" w:rsidRDefault="00A3456E" w:rsidP="00082BA0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264145">
        <w:rPr>
          <w:rFonts w:cs="B Yagut" w:hint="cs"/>
          <w:rtl/>
          <w:lang w:bidi="fa-IR"/>
        </w:rPr>
        <w:t xml:space="preserve"> </w:t>
      </w:r>
      <w:r w:rsidR="00E55A4B" w:rsidRPr="00264145">
        <w:rPr>
          <w:rFonts w:cs="B Yagut" w:hint="cs"/>
          <w:rtl/>
          <w:lang w:bidi="fa-IR"/>
        </w:rPr>
        <w:t xml:space="preserve">ارایه بازخورد تحلیل وضعیت سلامت نوزادان در هر منطقه </w:t>
      </w:r>
      <w:r w:rsidR="00DF6F7F" w:rsidRPr="00264145">
        <w:rPr>
          <w:rFonts w:cs="B Yagut" w:hint="cs"/>
          <w:rtl/>
          <w:lang w:bidi="fa-IR"/>
        </w:rPr>
        <w:t xml:space="preserve">دانشگاه </w:t>
      </w:r>
      <w:r w:rsidR="00F62822" w:rsidRPr="00A3456E">
        <w:rPr>
          <w:rFonts w:cs="B Yagut" w:hint="cs"/>
          <w:rtl/>
          <w:lang w:bidi="fa-IR"/>
        </w:rPr>
        <w:t xml:space="preserve">به </w:t>
      </w:r>
      <w:proofErr w:type="spellStart"/>
      <w:r w:rsidR="00F62822" w:rsidRPr="00A3456E">
        <w:rPr>
          <w:rFonts w:cs="B Yagut" w:hint="cs"/>
          <w:rtl/>
          <w:lang w:bidi="fa-IR"/>
        </w:rPr>
        <w:t>شهرستان‌</w:t>
      </w:r>
      <w:r w:rsidR="00E55A4B" w:rsidRPr="00A3456E">
        <w:rPr>
          <w:rFonts w:cs="B Yagut" w:hint="cs"/>
          <w:rtl/>
          <w:lang w:bidi="fa-IR"/>
        </w:rPr>
        <w:t>های</w:t>
      </w:r>
      <w:proofErr w:type="spellEnd"/>
      <w:r w:rsidR="00E55A4B" w:rsidRPr="00A3456E">
        <w:rPr>
          <w:rFonts w:cs="B Yagut" w:hint="cs"/>
          <w:rtl/>
          <w:lang w:bidi="fa-IR"/>
        </w:rPr>
        <w:t xml:space="preserve"> تابعه</w:t>
      </w:r>
    </w:p>
    <w:p w:rsidR="006655C1" w:rsidRDefault="00A3456E" w:rsidP="00082BA0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A3456E">
        <w:rPr>
          <w:rFonts w:cs="B Yagut" w:hint="cs"/>
          <w:rtl/>
          <w:lang w:bidi="fa-IR"/>
        </w:rPr>
        <w:t xml:space="preserve"> </w:t>
      </w:r>
      <w:r w:rsidR="00E55A4B" w:rsidRPr="00A3456E">
        <w:rPr>
          <w:rFonts w:cs="B Yagut" w:hint="cs"/>
          <w:rtl/>
          <w:lang w:bidi="fa-IR"/>
        </w:rPr>
        <w:t xml:space="preserve">پیگیری </w:t>
      </w:r>
      <w:r w:rsidR="00E900B7" w:rsidRPr="00A3456E">
        <w:rPr>
          <w:rFonts w:cs="B Yagut" w:hint="cs"/>
          <w:rtl/>
          <w:lang w:bidi="fa-IR"/>
        </w:rPr>
        <w:t xml:space="preserve">و نظارت بر </w:t>
      </w:r>
      <w:r w:rsidR="00E55A4B" w:rsidRPr="00A3456E">
        <w:rPr>
          <w:rFonts w:cs="B Yagut" w:hint="cs"/>
          <w:rtl/>
          <w:lang w:bidi="fa-IR"/>
        </w:rPr>
        <w:t>ت</w:t>
      </w:r>
      <w:r w:rsidR="00F62822" w:rsidRPr="00A3456E">
        <w:rPr>
          <w:rFonts w:cs="B Yagut" w:hint="cs"/>
          <w:rtl/>
          <w:lang w:bidi="fa-IR"/>
        </w:rPr>
        <w:t xml:space="preserve">شکیل </w:t>
      </w:r>
      <w:proofErr w:type="spellStart"/>
      <w:r w:rsidR="00F62822" w:rsidRPr="00A3456E">
        <w:rPr>
          <w:rFonts w:cs="B Yagut" w:hint="cs"/>
          <w:rtl/>
          <w:lang w:bidi="fa-IR"/>
        </w:rPr>
        <w:t>کارگروه</w:t>
      </w:r>
      <w:proofErr w:type="spellEnd"/>
      <w:r w:rsidR="00F62822" w:rsidRPr="00A3456E">
        <w:rPr>
          <w:rFonts w:cs="B Yagut" w:hint="cs"/>
          <w:rtl/>
          <w:lang w:bidi="fa-IR"/>
        </w:rPr>
        <w:t xml:space="preserve"> بهبود کیفیت </w:t>
      </w:r>
      <w:proofErr w:type="spellStart"/>
      <w:r w:rsidR="00F62822" w:rsidRPr="00A3456E">
        <w:rPr>
          <w:rFonts w:cs="B Yagut" w:hint="cs"/>
          <w:rtl/>
          <w:lang w:bidi="fa-IR"/>
        </w:rPr>
        <w:t>مراقبت‌</w:t>
      </w:r>
      <w:r w:rsidR="00E55A4B" w:rsidRPr="00A3456E">
        <w:rPr>
          <w:rFonts w:cs="B Yagut" w:hint="cs"/>
          <w:rtl/>
          <w:lang w:bidi="fa-IR"/>
        </w:rPr>
        <w:t>ها</w:t>
      </w:r>
      <w:proofErr w:type="spellEnd"/>
      <w:r w:rsidR="00E55A4B" w:rsidRPr="00A3456E">
        <w:rPr>
          <w:rFonts w:cs="B Yagut" w:hint="cs"/>
          <w:rtl/>
          <w:lang w:bidi="fa-IR"/>
        </w:rPr>
        <w:t xml:space="preserve"> و پیامدهای نوزادی </w:t>
      </w:r>
      <w:r w:rsidR="00B8038B" w:rsidRPr="00A3456E">
        <w:rPr>
          <w:rFonts w:cs="B Yagut" w:hint="cs"/>
          <w:rtl/>
          <w:lang w:bidi="fa-IR"/>
        </w:rPr>
        <w:t xml:space="preserve">و اقدام بر اساس 10 گام اپیک </w:t>
      </w:r>
      <w:r w:rsidR="00F62822" w:rsidRPr="00A3456E">
        <w:rPr>
          <w:rFonts w:cs="B Yagut" w:hint="cs"/>
          <w:rtl/>
          <w:lang w:bidi="fa-IR"/>
        </w:rPr>
        <w:t>در</w:t>
      </w:r>
      <w:r>
        <w:rPr>
          <w:rFonts w:cs="B Yagut" w:hint="cs"/>
          <w:rtl/>
          <w:lang w:bidi="fa-IR"/>
        </w:rPr>
        <w:t xml:space="preserve"> واحدهای تابعه </w:t>
      </w:r>
      <w:r w:rsidR="00F62822" w:rsidRPr="00A3456E">
        <w:rPr>
          <w:rFonts w:cs="B Yagut" w:hint="cs"/>
          <w:rtl/>
          <w:lang w:bidi="fa-IR"/>
        </w:rPr>
        <w:t xml:space="preserve"> </w:t>
      </w:r>
    </w:p>
    <w:p w:rsidR="00045A01" w:rsidRDefault="00A3456E" w:rsidP="006D4306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 w:rsidRPr="00A3456E">
        <w:rPr>
          <w:rFonts w:cs="B Yagut" w:hint="cs"/>
          <w:rtl/>
          <w:lang w:bidi="fa-IR"/>
        </w:rPr>
        <w:t xml:space="preserve"> </w:t>
      </w:r>
      <w:r w:rsidR="00B8038B" w:rsidRPr="00A3456E">
        <w:rPr>
          <w:rFonts w:cs="B Yagut" w:hint="cs"/>
          <w:rtl/>
          <w:lang w:bidi="fa-IR"/>
        </w:rPr>
        <w:t xml:space="preserve">ارایه </w:t>
      </w:r>
      <w:r w:rsidR="001C61A3" w:rsidRPr="00A3456E">
        <w:rPr>
          <w:rFonts w:cs="B Yagut" w:hint="cs"/>
          <w:rtl/>
          <w:lang w:bidi="fa-IR"/>
        </w:rPr>
        <w:t xml:space="preserve">بازخورد وضعیت فرایند های مراقبت نوزادی </w:t>
      </w:r>
      <w:r w:rsidR="00B8038B" w:rsidRPr="00A3456E">
        <w:rPr>
          <w:rFonts w:cs="B Yagut" w:hint="cs"/>
          <w:rtl/>
          <w:lang w:bidi="fa-IR"/>
        </w:rPr>
        <w:t xml:space="preserve">در </w:t>
      </w:r>
      <w:r>
        <w:rPr>
          <w:rFonts w:cs="B Yagut" w:hint="cs"/>
          <w:rtl/>
          <w:lang w:bidi="fa-IR"/>
        </w:rPr>
        <w:t>کمیته سلامت نوزادان دانشگاهی</w:t>
      </w:r>
      <w:r w:rsidR="006D4306">
        <w:rPr>
          <w:rFonts w:cs="B Yagut" w:hint="cs"/>
          <w:rtl/>
          <w:lang w:bidi="fa-IR"/>
        </w:rPr>
        <w:t xml:space="preserve"> جهت اصلاح</w:t>
      </w:r>
      <w:r w:rsidR="00994B37">
        <w:rPr>
          <w:rFonts w:cs="B Yagut"/>
          <w:lang w:bidi="fa-IR"/>
        </w:rPr>
        <w:t xml:space="preserve">  </w:t>
      </w:r>
      <w:r w:rsidR="001C61A3" w:rsidRPr="00A3456E">
        <w:rPr>
          <w:rFonts w:cs="B Yagut" w:hint="cs"/>
          <w:rtl/>
          <w:lang w:bidi="fa-IR"/>
        </w:rPr>
        <w:t>فرایند های پشتیبان</w:t>
      </w:r>
    </w:p>
    <w:p w:rsidR="00264145" w:rsidRDefault="00264145" w:rsidP="00A3456E">
      <w:pPr>
        <w:pStyle w:val="ListParagraph"/>
        <w:numPr>
          <w:ilvl w:val="0"/>
          <w:numId w:val="10"/>
        </w:numPr>
        <w:spacing w:line="360" w:lineRule="auto"/>
        <w:ind w:left="769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ارایه گزارش عملکرد 6 ماهه در نشست کلان منطقه</w:t>
      </w:r>
    </w:p>
    <w:p w:rsidR="00877103" w:rsidRDefault="00877103">
      <w:pPr>
        <w:bidi w:val="0"/>
        <w:spacing w:after="160" w:line="259" w:lineRule="auto"/>
        <w:rPr>
          <w:rFonts w:cs="B Yagut"/>
          <w:rtl/>
          <w:lang w:bidi="fa-IR"/>
        </w:rPr>
      </w:pPr>
      <w:r>
        <w:rPr>
          <w:rFonts w:cs="B Yagut"/>
          <w:rtl/>
          <w:lang w:bidi="fa-IR"/>
        </w:rPr>
        <w:br w:type="page"/>
      </w:r>
    </w:p>
    <w:p w:rsidR="003F5891" w:rsidRPr="001B6D6B" w:rsidRDefault="003F5891" w:rsidP="00877103">
      <w:pPr>
        <w:spacing w:line="360" w:lineRule="auto"/>
        <w:ind w:left="769" w:hanging="85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1B6D6B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ستاد درمان شهرستان</w:t>
      </w:r>
      <w:r w:rsidR="00877103"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p w:rsidR="00B73445" w:rsidRPr="00B7700E" w:rsidRDefault="00B73445" w:rsidP="006D4306">
      <w:pPr>
        <w:pStyle w:val="ListParagraph"/>
        <w:numPr>
          <w:ilvl w:val="0"/>
          <w:numId w:val="1"/>
        </w:numPr>
        <w:tabs>
          <w:tab w:val="right" w:pos="627"/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تشکیل </w:t>
      </w:r>
      <w:proofErr w:type="spellStart"/>
      <w:r>
        <w:rPr>
          <w:rFonts w:cs="B Yagut" w:hint="cs"/>
          <w:rtl/>
          <w:lang w:bidi="fa-IR"/>
        </w:rPr>
        <w:t>کارگروه</w:t>
      </w:r>
      <w:proofErr w:type="spellEnd"/>
      <w:r>
        <w:rPr>
          <w:rFonts w:cs="B Yagut" w:hint="cs"/>
          <w:rtl/>
          <w:lang w:bidi="fa-IR"/>
        </w:rPr>
        <w:t xml:space="preserve"> بهبود کیفیت (</w:t>
      </w:r>
      <w:r>
        <w:rPr>
          <w:rFonts w:cs="B Yagut"/>
          <w:lang w:bidi="fa-IR"/>
        </w:rPr>
        <w:t>QI</w:t>
      </w:r>
      <w:r>
        <w:rPr>
          <w:rFonts w:cs="B Yagut" w:hint="cs"/>
          <w:rtl/>
          <w:lang w:bidi="fa-IR"/>
        </w:rPr>
        <w:t xml:space="preserve">) مراقبت های نوزادی متشکل از: </w:t>
      </w:r>
      <w:r w:rsidRPr="00B7700E">
        <w:rPr>
          <w:rFonts w:cs="B Yagut" w:hint="cs"/>
          <w:rtl/>
          <w:lang w:bidi="fa-IR"/>
        </w:rPr>
        <w:t xml:space="preserve">کارشناس نظارت بر درمان، مدیر درمان، </w:t>
      </w:r>
      <w:proofErr w:type="spellStart"/>
      <w:r w:rsidRPr="00B7700E">
        <w:rPr>
          <w:rFonts w:cs="B Yagut" w:hint="cs"/>
          <w:rtl/>
          <w:lang w:bidi="fa-IR"/>
        </w:rPr>
        <w:t>مدیرشبکه</w:t>
      </w:r>
      <w:proofErr w:type="spellEnd"/>
      <w:r w:rsidRPr="00B7700E">
        <w:rPr>
          <w:rFonts w:cs="B Yagut" w:hint="cs"/>
          <w:rtl/>
          <w:lang w:bidi="fa-IR"/>
        </w:rPr>
        <w:t>، رئیس بیمارستان</w:t>
      </w:r>
      <w:r w:rsidR="00B7700E">
        <w:rPr>
          <w:rFonts w:cs="B Yagut" w:hint="cs"/>
          <w:rtl/>
          <w:lang w:bidi="fa-IR"/>
        </w:rPr>
        <w:t>، فوق تخصص/ متخصص اطفال آموزش دیده شهرستان</w:t>
      </w:r>
    </w:p>
    <w:p w:rsidR="001D4E51" w:rsidRPr="00B73445" w:rsidRDefault="001D4E51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 w:rsidRPr="00B73445">
        <w:rPr>
          <w:rFonts w:cs="B Yagut" w:hint="cs"/>
          <w:rtl/>
          <w:lang w:bidi="fa-IR"/>
        </w:rPr>
        <w:t xml:space="preserve">آموزش 10 گام </w:t>
      </w:r>
      <w:r w:rsidRPr="00B73445">
        <w:rPr>
          <w:rFonts w:cs="B Yagut"/>
          <w:lang w:bidi="fa-IR"/>
        </w:rPr>
        <w:t>EPIQ</w:t>
      </w:r>
      <w:r w:rsidRPr="00B73445">
        <w:rPr>
          <w:rFonts w:cs="B Yagut" w:hint="cs"/>
          <w:rtl/>
          <w:lang w:bidi="fa-IR"/>
        </w:rPr>
        <w:t xml:space="preserve"> مبتنی بر شواهد به تمام </w:t>
      </w:r>
      <w:r w:rsidR="00DF6F7F" w:rsidRPr="00B73445">
        <w:rPr>
          <w:rFonts w:cs="B Yagut" w:hint="cs"/>
          <w:rtl/>
          <w:lang w:bidi="fa-IR"/>
        </w:rPr>
        <w:t xml:space="preserve">مسئولین، مدیران، سر پرستاران و </w:t>
      </w:r>
      <w:r w:rsidRPr="00B73445">
        <w:rPr>
          <w:rFonts w:cs="B Yagut" w:hint="cs"/>
          <w:rtl/>
          <w:lang w:bidi="fa-IR"/>
        </w:rPr>
        <w:t xml:space="preserve">ارایه دهندگان </w:t>
      </w:r>
      <w:proofErr w:type="spellStart"/>
      <w:r w:rsidRPr="00B73445">
        <w:rPr>
          <w:rFonts w:cs="B Yagut" w:hint="cs"/>
          <w:rtl/>
          <w:lang w:bidi="fa-IR"/>
        </w:rPr>
        <w:t>مراقبت</w:t>
      </w:r>
      <w:r w:rsidR="00F62822" w:rsidRPr="00B73445">
        <w:rPr>
          <w:rFonts w:cs="B Yagut" w:hint="cs"/>
          <w:rtl/>
          <w:lang w:bidi="fa-IR"/>
        </w:rPr>
        <w:t>‌</w:t>
      </w:r>
      <w:r w:rsidRPr="00B73445">
        <w:rPr>
          <w:rFonts w:cs="B Yagut" w:hint="cs"/>
          <w:rtl/>
          <w:lang w:bidi="fa-IR"/>
        </w:rPr>
        <w:t>های</w:t>
      </w:r>
      <w:proofErr w:type="spellEnd"/>
      <w:r w:rsidRPr="00B73445">
        <w:rPr>
          <w:rFonts w:cs="B Yagut" w:hint="cs"/>
          <w:rtl/>
          <w:lang w:bidi="fa-IR"/>
        </w:rPr>
        <w:t xml:space="preserve"> نوزادی</w:t>
      </w:r>
      <w:r w:rsidR="00A3456E" w:rsidRPr="00B73445">
        <w:rPr>
          <w:rFonts w:cs="B Yagut" w:hint="cs"/>
          <w:rtl/>
          <w:lang w:bidi="fa-IR"/>
        </w:rPr>
        <w:t xml:space="preserve"> </w:t>
      </w:r>
      <w:r w:rsidR="003F5891" w:rsidRPr="00B73445">
        <w:rPr>
          <w:rFonts w:cs="B Yagut" w:hint="cs"/>
          <w:rtl/>
          <w:lang w:bidi="fa-IR"/>
        </w:rPr>
        <w:t xml:space="preserve">توسط مربی تعیین شده </w:t>
      </w:r>
    </w:p>
    <w:p w:rsidR="00EC3CE6" w:rsidRDefault="00471FBB" w:rsidP="000807B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بر </w:t>
      </w:r>
      <w:r w:rsidR="00EC3CE6">
        <w:rPr>
          <w:rFonts w:cs="B Yagut" w:hint="cs"/>
          <w:rtl/>
          <w:lang w:bidi="fa-IR"/>
        </w:rPr>
        <w:t xml:space="preserve">تشکیل </w:t>
      </w:r>
      <w:r w:rsidR="00A05770">
        <w:rPr>
          <w:rFonts w:cs="B Yagut" w:hint="cs"/>
          <w:rtl/>
          <w:lang w:bidi="fa-IR"/>
        </w:rPr>
        <w:t>کار</w:t>
      </w:r>
      <w:r w:rsidR="003F5891">
        <w:rPr>
          <w:rFonts w:cs="B Yagut" w:hint="cs"/>
          <w:rtl/>
          <w:lang w:bidi="fa-IR"/>
        </w:rPr>
        <w:t xml:space="preserve"> </w:t>
      </w:r>
      <w:r w:rsidR="00EC3CE6">
        <w:rPr>
          <w:rFonts w:cs="B Yagut" w:hint="cs"/>
          <w:rtl/>
          <w:lang w:bidi="fa-IR"/>
        </w:rPr>
        <w:t xml:space="preserve">گروه </w:t>
      </w:r>
      <w:r w:rsidR="00F62822">
        <w:rPr>
          <w:rFonts w:cs="B Yagut" w:hint="cs"/>
          <w:rtl/>
          <w:lang w:bidi="fa-IR"/>
        </w:rPr>
        <w:t xml:space="preserve">بهبود کیفیت </w:t>
      </w:r>
      <w:proofErr w:type="spellStart"/>
      <w:r w:rsidR="00F62822">
        <w:rPr>
          <w:rFonts w:cs="B Yagut" w:hint="cs"/>
          <w:rtl/>
          <w:lang w:bidi="fa-IR"/>
        </w:rPr>
        <w:t>مراقبت‌</w:t>
      </w:r>
      <w:r w:rsidR="00045A01">
        <w:rPr>
          <w:rFonts w:cs="B Yagut" w:hint="cs"/>
          <w:rtl/>
          <w:lang w:bidi="fa-IR"/>
        </w:rPr>
        <w:t>ها</w:t>
      </w:r>
      <w:proofErr w:type="spellEnd"/>
      <w:r w:rsidR="00045A01">
        <w:rPr>
          <w:rFonts w:cs="B Yagut" w:hint="cs"/>
          <w:rtl/>
          <w:lang w:bidi="fa-IR"/>
        </w:rPr>
        <w:t xml:space="preserve"> و پیامدهای نوزادی متشکل از صاحبان فرایند </w:t>
      </w:r>
      <w:r w:rsidR="00EC3CE6">
        <w:rPr>
          <w:rFonts w:cs="B Yagut" w:hint="cs"/>
          <w:rtl/>
          <w:lang w:bidi="fa-IR"/>
        </w:rPr>
        <w:t xml:space="preserve">در </w:t>
      </w:r>
      <w:proofErr w:type="spellStart"/>
      <w:r w:rsidR="00045A01">
        <w:rPr>
          <w:rFonts w:cs="B Yagut" w:hint="cs"/>
          <w:rtl/>
          <w:lang w:bidi="fa-IR"/>
        </w:rPr>
        <w:t>حوزه</w:t>
      </w:r>
      <w:r w:rsidR="00F62822">
        <w:rPr>
          <w:rFonts w:cs="B Yagut" w:hint="cs"/>
          <w:rtl/>
          <w:lang w:bidi="fa-IR"/>
        </w:rPr>
        <w:t>‌</w:t>
      </w:r>
      <w:r w:rsidR="00045A01">
        <w:rPr>
          <w:rFonts w:cs="B Yagut" w:hint="cs"/>
          <w:rtl/>
          <w:lang w:bidi="fa-IR"/>
        </w:rPr>
        <w:t>های</w:t>
      </w:r>
      <w:proofErr w:type="spellEnd"/>
      <w:r w:rsidR="00045A01">
        <w:rPr>
          <w:rFonts w:cs="B Yagut" w:hint="cs"/>
          <w:rtl/>
          <w:lang w:bidi="fa-IR"/>
        </w:rPr>
        <w:t xml:space="preserve"> ارایه خدمات (</w:t>
      </w:r>
      <w:proofErr w:type="spellStart"/>
      <w:r w:rsidR="00AC62D2">
        <w:rPr>
          <w:rFonts w:cs="B Yagut" w:hint="cs"/>
          <w:rtl/>
          <w:lang w:bidi="fa-IR"/>
        </w:rPr>
        <w:t>بخش</w:t>
      </w:r>
      <w:r w:rsidR="00F62822">
        <w:rPr>
          <w:rFonts w:cs="B Yagut" w:hint="cs"/>
          <w:rtl/>
          <w:lang w:bidi="fa-IR"/>
        </w:rPr>
        <w:t>‌</w:t>
      </w:r>
      <w:r w:rsidR="00AC62D2">
        <w:rPr>
          <w:rFonts w:cs="B Yagut" w:hint="cs"/>
          <w:rtl/>
          <w:lang w:bidi="fa-IR"/>
        </w:rPr>
        <w:t>های</w:t>
      </w:r>
      <w:proofErr w:type="spellEnd"/>
      <w:r w:rsidR="00AC62D2">
        <w:rPr>
          <w:rFonts w:cs="B Yagut" w:hint="cs"/>
          <w:rtl/>
          <w:lang w:bidi="fa-IR"/>
        </w:rPr>
        <w:t xml:space="preserve"> زایمان،</w:t>
      </w:r>
      <w:r w:rsidR="000807B2">
        <w:rPr>
          <w:rFonts w:cs="B Yagut" w:hint="cs"/>
          <w:rtl/>
          <w:lang w:bidi="fa-IR"/>
        </w:rPr>
        <w:t xml:space="preserve"> </w:t>
      </w:r>
      <w:r w:rsidR="00B73445">
        <w:rPr>
          <w:rFonts w:cs="B Yagut" w:hint="cs"/>
          <w:rtl/>
          <w:lang w:bidi="fa-IR"/>
        </w:rPr>
        <w:t>اتاق عمل سزارین</w:t>
      </w:r>
      <w:r w:rsidR="00AC62D2">
        <w:rPr>
          <w:rFonts w:cs="B Yagut" w:hint="cs"/>
          <w:rtl/>
          <w:lang w:bidi="fa-IR"/>
        </w:rPr>
        <w:t xml:space="preserve"> </w:t>
      </w:r>
      <w:r w:rsidR="00AC62D2">
        <w:rPr>
          <w:rFonts w:cs="B Yagut"/>
          <w:lang w:bidi="fa-IR"/>
        </w:rPr>
        <w:t>NICU</w:t>
      </w:r>
      <w:r w:rsidR="00AC62D2">
        <w:rPr>
          <w:rFonts w:cs="B Yagut" w:hint="cs"/>
          <w:rtl/>
          <w:lang w:bidi="fa-IR"/>
        </w:rPr>
        <w:t xml:space="preserve">، </w:t>
      </w:r>
      <w:r w:rsidR="00AC62D2">
        <w:rPr>
          <w:rFonts w:cs="B Yagut"/>
          <w:lang w:bidi="fa-IR"/>
        </w:rPr>
        <w:t>NSCU</w:t>
      </w:r>
      <w:r w:rsidR="00AC62D2">
        <w:rPr>
          <w:rFonts w:cs="B Yagut" w:hint="cs"/>
          <w:rtl/>
          <w:lang w:bidi="fa-IR"/>
        </w:rPr>
        <w:t xml:space="preserve"> و هم اتاقی مادر و نوزاد</w:t>
      </w:r>
      <w:r w:rsidR="00045A01">
        <w:rPr>
          <w:rFonts w:cs="B Yagut" w:hint="cs"/>
          <w:rtl/>
          <w:lang w:bidi="fa-IR"/>
        </w:rPr>
        <w:t>)</w:t>
      </w:r>
    </w:p>
    <w:p w:rsidR="00EC3CE6" w:rsidRDefault="00EC3CE6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استفاده از </w:t>
      </w:r>
      <w:proofErr w:type="spellStart"/>
      <w:r>
        <w:rPr>
          <w:rFonts w:cs="B Yagut" w:hint="cs"/>
          <w:rtl/>
          <w:lang w:bidi="fa-IR"/>
        </w:rPr>
        <w:t>داده‌های</w:t>
      </w:r>
      <w:proofErr w:type="spellEnd"/>
      <w:r>
        <w:rPr>
          <w:rFonts w:cs="B Yagut" w:hint="cs"/>
          <w:rtl/>
          <w:lang w:bidi="fa-IR"/>
        </w:rPr>
        <w:t xml:space="preserve"> سلامت نوزادان </w:t>
      </w:r>
      <w:r w:rsidR="00AC62D2">
        <w:rPr>
          <w:rFonts w:cs="B Yagut" w:hint="cs"/>
          <w:rtl/>
          <w:lang w:bidi="fa-IR"/>
        </w:rPr>
        <w:t>سامانه ثبت زایمان، بستری و مرگ نوزاد،</w:t>
      </w:r>
      <w:r w:rsidR="00F62822">
        <w:rPr>
          <w:rFonts w:cs="B Yagut" w:hint="cs"/>
          <w:rtl/>
          <w:lang w:bidi="fa-IR"/>
        </w:rPr>
        <w:t xml:space="preserve"> تحلیل </w:t>
      </w:r>
      <w:proofErr w:type="spellStart"/>
      <w:r w:rsidR="00F62822">
        <w:rPr>
          <w:rFonts w:cs="B Yagut" w:hint="cs"/>
          <w:rtl/>
          <w:lang w:bidi="fa-IR"/>
        </w:rPr>
        <w:t>داده‌</w:t>
      </w:r>
      <w:r>
        <w:rPr>
          <w:rFonts w:cs="B Yagut" w:hint="cs"/>
          <w:rtl/>
          <w:lang w:bidi="fa-IR"/>
        </w:rPr>
        <w:t>ها</w:t>
      </w:r>
      <w:proofErr w:type="spellEnd"/>
      <w:r>
        <w:rPr>
          <w:rFonts w:cs="B Yagut" w:hint="cs"/>
          <w:rtl/>
          <w:lang w:bidi="fa-IR"/>
        </w:rPr>
        <w:t xml:space="preserve"> و </w:t>
      </w:r>
      <w:proofErr w:type="spellStart"/>
      <w:r>
        <w:rPr>
          <w:rFonts w:cs="B Yagut" w:hint="cs"/>
          <w:rtl/>
          <w:lang w:bidi="fa-IR"/>
        </w:rPr>
        <w:t>بهینه</w:t>
      </w:r>
      <w:r w:rsidR="00F62822">
        <w:rPr>
          <w:rFonts w:cs="B Yagut" w:hint="cs"/>
          <w:rtl/>
          <w:lang w:bidi="fa-IR"/>
        </w:rPr>
        <w:t>‌</w:t>
      </w:r>
      <w:r>
        <w:rPr>
          <w:rFonts w:cs="B Yagut" w:hint="cs"/>
          <w:rtl/>
          <w:lang w:bidi="fa-IR"/>
        </w:rPr>
        <w:t>یابی</w:t>
      </w:r>
      <w:proofErr w:type="spellEnd"/>
      <w:r>
        <w:rPr>
          <w:rFonts w:cs="B Yagut" w:hint="cs"/>
          <w:rtl/>
          <w:lang w:bidi="fa-IR"/>
        </w:rPr>
        <w:t xml:space="preserve"> (</w:t>
      </w:r>
      <w:r>
        <w:rPr>
          <w:rFonts w:cs="B Yagut"/>
          <w:lang w:bidi="fa-IR"/>
        </w:rPr>
        <w:t>Benchmarking</w:t>
      </w:r>
      <w:r>
        <w:rPr>
          <w:rFonts w:cs="B Yagut" w:hint="cs"/>
          <w:rtl/>
          <w:lang w:bidi="fa-IR"/>
        </w:rPr>
        <w:t>)</w:t>
      </w:r>
      <w:r w:rsidR="00AC62D2">
        <w:rPr>
          <w:rFonts w:cs="B Yagut" w:hint="cs"/>
          <w:rtl/>
          <w:lang w:bidi="fa-IR"/>
        </w:rPr>
        <w:t xml:space="preserve"> و یافتن علل مشکل</w:t>
      </w:r>
      <w:r w:rsidR="00C152D5">
        <w:rPr>
          <w:rFonts w:cs="B Yagut" w:hint="cs"/>
          <w:rtl/>
          <w:lang w:bidi="fa-IR"/>
        </w:rPr>
        <w:t xml:space="preserve"> با مشارکت صاحبان فرایند</w:t>
      </w:r>
    </w:p>
    <w:p w:rsidR="001D4E51" w:rsidRPr="001D4E51" w:rsidRDefault="00EC3CE6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تدوین برنامه بهبود کیفیت مبتنی بر شواهد بر اساس 10 گام </w:t>
      </w:r>
      <w:r>
        <w:rPr>
          <w:rFonts w:cs="B Yagut"/>
          <w:lang w:bidi="fa-IR"/>
        </w:rPr>
        <w:t>EPIQ</w:t>
      </w:r>
      <w:r>
        <w:rPr>
          <w:rFonts w:cs="B Yagut" w:hint="cs"/>
          <w:rtl/>
          <w:lang w:bidi="fa-IR"/>
        </w:rPr>
        <w:t xml:space="preserve"> با مشارکت اعضای گروه بهبود کیفیت</w:t>
      </w:r>
      <w:r w:rsidR="00045A01" w:rsidRPr="00045A01">
        <w:rPr>
          <w:rFonts w:cs="B Yagut" w:hint="cs"/>
          <w:rtl/>
          <w:lang w:bidi="fa-IR"/>
        </w:rPr>
        <w:t xml:space="preserve"> </w:t>
      </w:r>
      <w:proofErr w:type="spellStart"/>
      <w:r w:rsidR="00F62822">
        <w:rPr>
          <w:rFonts w:cs="B Yagut" w:hint="cs"/>
          <w:rtl/>
          <w:lang w:bidi="fa-IR"/>
        </w:rPr>
        <w:t>مراقبت‌</w:t>
      </w:r>
      <w:r w:rsidR="00045A01">
        <w:rPr>
          <w:rFonts w:cs="B Yagut" w:hint="cs"/>
          <w:rtl/>
          <w:lang w:bidi="fa-IR"/>
        </w:rPr>
        <w:t>ها</w:t>
      </w:r>
      <w:proofErr w:type="spellEnd"/>
      <w:r w:rsidR="00045A01">
        <w:rPr>
          <w:rFonts w:cs="B Yagut" w:hint="cs"/>
          <w:rtl/>
          <w:lang w:bidi="fa-IR"/>
        </w:rPr>
        <w:t xml:space="preserve"> و پیامدهای نوزادی</w:t>
      </w:r>
      <w:r>
        <w:rPr>
          <w:rFonts w:cs="B Yagut" w:hint="cs"/>
          <w:rtl/>
          <w:lang w:bidi="fa-IR"/>
        </w:rPr>
        <w:t xml:space="preserve"> </w:t>
      </w:r>
    </w:p>
    <w:p w:rsidR="00EC3CE6" w:rsidRDefault="00EC3CE6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اجرا و رعایت کلیه تغییرات بهبود کیفی</w:t>
      </w:r>
      <w:r w:rsidR="00B73445">
        <w:rPr>
          <w:rFonts w:cs="B Yagut" w:hint="cs"/>
          <w:rtl/>
          <w:lang w:bidi="fa-IR"/>
        </w:rPr>
        <w:t>ت خدمات مراقبتی نوزادان در ستاد</w:t>
      </w:r>
    </w:p>
    <w:p w:rsidR="00471FBB" w:rsidRDefault="00EC3CE6" w:rsidP="003D5E5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مستمر بر اجرای مصوبات </w:t>
      </w:r>
      <w:proofErr w:type="spellStart"/>
      <w:r w:rsidR="003F5891">
        <w:rPr>
          <w:rFonts w:cs="B Yagut" w:hint="cs"/>
          <w:rtl/>
          <w:lang w:bidi="fa-IR"/>
        </w:rPr>
        <w:t>کارگروه</w:t>
      </w:r>
      <w:proofErr w:type="spellEnd"/>
      <w:r w:rsidR="003F5891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گروه بهبود کیفیت </w:t>
      </w:r>
      <w:r w:rsidR="00471FBB">
        <w:rPr>
          <w:rFonts w:cs="B Yagut" w:hint="cs"/>
          <w:rtl/>
          <w:lang w:bidi="fa-IR"/>
        </w:rPr>
        <w:t xml:space="preserve">و همکاری و هماهنگی با </w:t>
      </w:r>
      <w:proofErr w:type="spellStart"/>
      <w:r w:rsidR="00471FBB">
        <w:rPr>
          <w:rFonts w:cs="B Yagut" w:hint="cs"/>
          <w:rtl/>
          <w:lang w:bidi="fa-IR"/>
        </w:rPr>
        <w:t>کارگروه</w:t>
      </w:r>
      <w:proofErr w:type="spellEnd"/>
      <w:r w:rsidR="00471FBB">
        <w:rPr>
          <w:rFonts w:cs="B Yagut" w:hint="cs"/>
          <w:rtl/>
          <w:lang w:bidi="fa-IR"/>
        </w:rPr>
        <w:t xml:space="preserve"> بهبود کیفیت بهداشت</w:t>
      </w:r>
    </w:p>
    <w:p w:rsidR="00EC3CE6" w:rsidRDefault="00EC3CE6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پایش و ارزشیابی برنامه </w:t>
      </w:r>
      <w:r w:rsidR="00045A01">
        <w:rPr>
          <w:rFonts w:cs="B Yagut" w:hint="cs"/>
          <w:rtl/>
          <w:lang w:bidi="fa-IR"/>
        </w:rPr>
        <w:t xml:space="preserve">بهبود کیفیت تعریف شده </w:t>
      </w:r>
      <w:r>
        <w:rPr>
          <w:rFonts w:cs="B Yagut" w:hint="cs"/>
          <w:rtl/>
          <w:lang w:bidi="fa-IR"/>
        </w:rPr>
        <w:t xml:space="preserve">(تحلیل </w:t>
      </w:r>
      <w:proofErr w:type="spellStart"/>
      <w:r>
        <w:rPr>
          <w:rFonts w:cs="B Yagut" w:hint="cs"/>
          <w:rtl/>
          <w:lang w:bidi="fa-IR"/>
        </w:rPr>
        <w:t>داده</w:t>
      </w:r>
      <w:r w:rsidR="00F62822">
        <w:rPr>
          <w:rFonts w:cs="B Yagut" w:hint="cs"/>
          <w:rtl/>
          <w:lang w:bidi="fa-IR"/>
        </w:rPr>
        <w:t>‌ها</w:t>
      </w:r>
      <w:proofErr w:type="spellEnd"/>
      <w:r w:rsidR="00F62822">
        <w:rPr>
          <w:rFonts w:cs="B Yagut" w:hint="cs"/>
          <w:rtl/>
          <w:lang w:bidi="fa-IR"/>
        </w:rPr>
        <w:t xml:space="preserve"> و </w:t>
      </w:r>
      <w:proofErr w:type="spellStart"/>
      <w:r w:rsidR="00F62822">
        <w:rPr>
          <w:rFonts w:cs="B Yagut" w:hint="cs"/>
          <w:rtl/>
          <w:lang w:bidi="fa-IR"/>
        </w:rPr>
        <w:t>شاخص‌</w:t>
      </w:r>
      <w:r>
        <w:rPr>
          <w:rFonts w:cs="B Yagut" w:hint="cs"/>
          <w:rtl/>
          <w:lang w:bidi="fa-IR"/>
        </w:rPr>
        <w:t>های</w:t>
      </w:r>
      <w:proofErr w:type="spellEnd"/>
      <w:r>
        <w:rPr>
          <w:rFonts w:cs="B Yagut" w:hint="cs"/>
          <w:rtl/>
          <w:lang w:bidi="fa-IR"/>
        </w:rPr>
        <w:t xml:space="preserve"> عملکردی پس از اجرای برنامه و بررسی پیشرفت </w:t>
      </w:r>
      <w:r w:rsidR="00AC62D2">
        <w:rPr>
          <w:rFonts w:cs="B Yagut" w:hint="cs"/>
          <w:rtl/>
          <w:lang w:bidi="fa-IR"/>
        </w:rPr>
        <w:t xml:space="preserve">و نتیجه </w:t>
      </w:r>
      <w:r>
        <w:rPr>
          <w:rFonts w:cs="B Yagut" w:hint="cs"/>
          <w:rtl/>
          <w:lang w:bidi="fa-IR"/>
        </w:rPr>
        <w:t>کارها و</w:t>
      </w:r>
      <w:r w:rsidR="002C3EA6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تصمیم گیری در مورد </w:t>
      </w:r>
      <w:proofErr w:type="spellStart"/>
      <w:r>
        <w:rPr>
          <w:rFonts w:cs="B Yagut" w:hint="cs"/>
          <w:rtl/>
          <w:lang w:bidi="fa-IR"/>
        </w:rPr>
        <w:t>فعالیت</w:t>
      </w:r>
      <w:r w:rsidR="00F62822">
        <w:rPr>
          <w:rFonts w:cs="B Yagut" w:hint="cs"/>
          <w:rtl/>
          <w:lang w:bidi="fa-IR"/>
        </w:rPr>
        <w:t>‌</w:t>
      </w:r>
      <w:r>
        <w:rPr>
          <w:rFonts w:cs="B Yagut" w:hint="cs"/>
          <w:rtl/>
          <w:lang w:bidi="fa-IR"/>
        </w:rPr>
        <w:t>های</w:t>
      </w:r>
      <w:proofErr w:type="spellEnd"/>
      <w:r>
        <w:rPr>
          <w:rFonts w:cs="B Yagut" w:hint="cs"/>
          <w:rtl/>
          <w:lang w:bidi="fa-IR"/>
        </w:rPr>
        <w:t xml:space="preserve"> بعدی)</w:t>
      </w:r>
    </w:p>
    <w:p w:rsidR="009C02A3" w:rsidRDefault="009C02A3" w:rsidP="002C37BA">
      <w:pPr>
        <w:pStyle w:val="ListParagraph"/>
        <w:numPr>
          <w:ilvl w:val="0"/>
          <w:numId w:val="1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تکمیل فرم هدف در سامانه ثبت اطلاعات سلامت مادر و نوزاد (</w:t>
      </w:r>
      <w:r w:rsidR="002C37BA">
        <w:rPr>
          <w:rFonts w:cs="B Yagut"/>
          <w:lang w:bidi="fa-IR"/>
        </w:rPr>
        <w:t>www.iman.health.gov.ir/sites/1398</w:t>
      </w:r>
      <w:r w:rsidR="002C37BA">
        <w:rPr>
          <w:rFonts w:cs="B Yagut" w:hint="cs"/>
          <w:rtl/>
          <w:lang w:bidi="fa-IR"/>
        </w:rPr>
        <w:t>)</w:t>
      </w:r>
    </w:p>
    <w:p w:rsidR="00877103" w:rsidRDefault="00082BA0" w:rsidP="008C772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EC3CE6">
        <w:rPr>
          <w:rFonts w:cs="B Yagut" w:hint="cs"/>
          <w:rtl/>
          <w:lang w:bidi="fa-IR"/>
        </w:rPr>
        <w:t xml:space="preserve">گزارش برنامه بهبود کیفیت </w:t>
      </w:r>
      <w:r w:rsidR="00AC62D2">
        <w:rPr>
          <w:rFonts w:cs="B Yagut" w:hint="cs"/>
          <w:rtl/>
          <w:lang w:bidi="fa-IR"/>
        </w:rPr>
        <w:t>به ستاد معاونت</w:t>
      </w:r>
      <w:r w:rsidR="003F5891">
        <w:rPr>
          <w:rFonts w:cs="B Yagut" w:hint="cs"/>
          <w:rtl/>
          <w:lang w:bidi="fa-IR"/>
        </w:rPr>
        <w:t xml:space="preserve"> درمان دانشگاه </w:t>
      </w:r>
    </w:p>
    <w:p w:rsidR="00877103" w:rsidRDefault="00877103" w:rsidP="002C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Yagut"/>
          <w:rtl/>
          <w:lang w:bidi="fa-IR"/>
        </w:rPr>
      </w:pPr>
      <w:r>
        <w:rPr>
          <w:rFonts w:cs="B Yagut"/>
          <w:rtl/>
          <w:lang w:bidi="fa-IR"/>
        </w:rPr>
        <w:br w:type="page"/>
      </w:r>
    </w:p>
    <w:p w:rsidR="00AC62D2" w:rsidRPr="001B6D6B" w:rsidRDefault="003F5891" w:rsidP="00B703CB">
      <w:pPr>
        <w:spacing w:line="360" w:lineRule="auto"/>
        <w:ind w:left="769" w:hanging="85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1B6D6B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 xml:space="preserve">ستاد معاونت بهداشت شهرستان </w:t>
      </w:r>
    </w:p>
    <w:p w:rsidR="001D4E51" w:rsidRDefault="008C7729" w:rsidP="000807B2">
      <w:pPr>
        <w:pStyle w:val="ListParagraph"/>
        <w:numPr>
          <w:ilvl w:val="0"/>
          <w:numId w:val="7"/>
        </w:numPr>
        <w:tabs>
          <w:tab w:val="right" w:pos="627"/>
          <w:tab w:val="right" w:pos="769"/>
          <w:tab w:val="right" w:pos="1053"/>
        </w:tabs>
        <w:spacing w:line="360" w:lineRule="auto"/>
        <w:ind w:hanging="111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471FBB">
        <w:rPr>
          <w:rFonts w:cs="B Yagut" w:hint="cs"/>
          <w:rtl/>
          <w:lang w:bidi="fa-IR"/>
        </w:rPr>
        <w:t xml:space="preserve">برنامه ریزی برای </w:t>
      </w:r>
      <w:r w:rsidR="001D4E51">
        <w:rPr>
          <w:rFonts w:cs="B Yagut" w:hint="cs"/>
          <w:rtl/>
          <w:lang w:bidi="fa-IR"/>
        </w:rPr>
        <w:t xml:space="preserve">آموزش 10 گام </w:t>
      </w:r>
      <w:r w:rsidR="001D4E51">
        <w:rPr>
          <w:rFonts w:cs="B Yagut"/>
          <w:lang w:bidi="fa-IR"/>
        </w:rPr>
        <w:t>EPIQ</w:t>
      </w:r>
      <w:r w:rsidR="001D4E51">
        <w:rPr>
          <w:rFonts w:cs="B Yagut" w:hint="cs"/>
          <w:rtl/>
          <w:lang w:bidi="fa-IR"/>
        </w:rPr>
        <w:t xml:space="preserve"> مبتنی بر شواهد به تمام </w:t>
      </w:r>
      <w:proofErr w:type="spellStart"/>
      <w:r w:rsidR="001D4E51">
        <w:rPr>
          <w:rFonts w:cs="B Yagut" w:hint="cs"/>
          <w:rtl/>
          <w:lang w:bidi="fa-IR"/>
        </w:rPr>
        <w:t>ارایه</w:t>
      </w:r>
      <w:r w:rsidR="00F62822">
        <w:rPr>
          <w:rFonts w:cs="B Yagut" w:hint="cs"/>
          <w:rtl/>
          <w:lang w:bidi="fa-IR"/>
        </w:rPr>
        <w:t>‌دهندگان</w:t>
      </w:r>
      <w:proofErr w:type="spellEnd"/>
      <w:r w:rsidR="00F62822">
        <w:rPr>
          <w:rFonts w:cs="B Yagut" w:hint="cs"/>
          <w:rtl/>
          <w:lang w:bidi="fa-IR"/>
        </w:rPr>
        <w:t xml:space="preserve"> </w:t>
      </w:r>
      <w:proofErr w:type="spellStart"/>
      <w:r w:rsidR="00F62822">
        <w:rPr>
          <w:rFonts w:cs="B Yagut" w:hint="cs"/>
          <w:rtl/>
          <w:lang w:bidi="fa-IR"/>
        </w:rPr>
        <w:t>مراقبت‌</w:t>
      </w:r>
      <w:r w:rsidR="001D4E51">
        <w:rPr>
          <w:rFonts w:cs="B Yagut" w:hint="cs"/>
          <w:rtl/>
          <w:lang w:bidi="fa-IR"/>
        </w:rPr>
        <w:t>های</w:t>
      </w:r>
      <w:proofErr w:type="spellEnd"/>
      <w:r w:rsidR="001D4E51">
        <w:rPr>
          <w:rFonts w:cs="B Yagut" w:hint="cs"/>
          <w:rtl/>
          <w:lang w:bidi="fa-IR"/>
        </w:rPr>
        <w:t xml:space="preserve"> نوزادی </w:t>
      </w:r>
      <w:r w:rsidR="003F5891">
        <w:rPr>
          <w:rFonts w:cs="B Yagut" w:hint="cs"/>
          <w:rtl/>
          <w:lang w:bidi="fa-IR"/>
        </w:rPr>
        <w:t xml:space="preserve">توسط مربی دوره دیده </w:t>
      </w:r>
      <w:r w:rsidR="00471FBB">
        <w:rPr>
          <w:rFonts w:cs="B Yagut" w:hint="cs"/>
          <w:rtl/>
          <w:lang w:bidi="fa-IR"/>
        </w:rPr>
        <w:t xml:space="preserve">شامل </w:t>
      </w:r>
      <w:proofErr w:type="spellStart"/>
      <w:r w:rsidR="00471FBB">
        <w:rPr>
          <w:rFonts w:cs="B Yagut" w:hint="cs"/>
          <w:rtl/>
          <w:lang w:bidi="fa-IR"/>
        </w:rPr>
        <w:t>مراقبین</w:t>
      </w:r>
      <w:proofErr w:type="spellEnd"/>
      <w:r w:rsidR="00471FBB">
        <w:rPr>
          <w:rFonts w:cs="B Yagut" w:hint="cs"/>
          <w:rtl/>
          <w:lang w:bidi="fa-IR"/>
        </w:rPr>
        <w:t xml:space="preserve"> سلامت در مراکز سلامت جامعه، پایگاه های سلامت، خانه های بهداشت</w:t>
      </w:r>
    </w:p>
    <w:p w:rsidR="00AC62D2" w:rsidRPr="00471FBB" w:rsidRDefault="001D4E51" w:rsidP="008C7729">
      <w:pPr>
        <w:pStyle w:val="ListParagraph"/>
        <w:numPr>
          <w:ilvl w:val="0"/>
          <w:numId w:val="7"/>
        </w:numPr>
        <w:tabs>
          <w:tab w:val="right" w:pos="627"/>
          <w:tab w:val="right" w:pos="769"/>
          <w:tab w:val="right" w:pos="1053"/>
        </w:tabs>
        <w:spacing w:line="360" w:lineRule="auto"/>
        <w:ind w:hanging="111"/>
        <w:jc w:val="both"/>
        <w:rPr>
          <w:rFonts w:cs="B Yagut"/>
          <w:lang w:bidi="fa-IR"/>
        </w:rPr>
      </w:pPr>
      <w:r w:rsidRPr="00471FBB">
        <w:rPr>
          <w:rFonts w:cs="B Yagut" w:hint="cs"/>
          <w:rtl/>
          <w:lang w:bidi="fa-IR"/>
        </w:rPr>
        <w:t xml:space="preserve"> </w:t>
      </w:r>
      <w:r w:rsidR="00AC62D2" w:rsidRPr="00471FBB">
        <w:rPr>
          <w:rFonts w:cs="B Yagut" w:hint="cs"/>
          <w:rtl/>
          <w:lang w:bidi="fa-IR"/>
        </w:rPr>
        <w:t xml:space="preserve">استفاده از </w:t>
      </w:r>
      <w:proofErr w:type="spellStart"/>
      <w:r w:rsidR="00AC62D2" w:rsidRPr="00471FBB">
        <w:rPr>
          <w:rFonts w:cs="B Yagut" w:hint="cs"/>
          <w:rtl/>
          <w:lang w:bidi="fa-IR"/>
        </w:rPr>
        <w:t>داده‌های</w:t>
      </w:r>
      <w:proofErr w:type="spellEnd"/>
      <w:r w:rsidR="00AC62D2" w:rsidRPr="00471FBB">
        <w:rPr>
          <w:rFonts w:cs="B Yagut" w:hint="cs"/>
          <w:rtl/>
          <w:lang w:bidi="fa-IR"/>
        </w:rPr>
        <w:t xml:space="preserve"> سلامت نوزادان سامانه ثبت زایمان، بستری و مرگ نوزاد، تحلیل </w:t>
      </w:r>
      <w:proofErr w:type="spellStart"/>
      <w:r w:rsidR="00AC62D2" w:rsidRPr="00471FBB">
        <w:rPr>
          <w:rFonts w:cs="B Yagut" w:hint="cs"/>
          <w:rtl/>
          <w:lang w:bidi="fa-IR"/>
        </w:rPr>
        <w:t>داده</w:t>
      </w:r>
      <w:r w:rsidR="00F62822" w:rsidRPr="00471FBB">
        <w:rPr>
          <w:rFonts w:cs="B Yagut" w:hint="cs"/>
          <w:rtl/>
          <w:lang w:bidi="fa-IR"/>
        </w:rPr>
        <w:t>‌</w:t>
      </w:r>
      <w:r w:rsidR="00AC62D2" w:rsidRPr="00471FBB">
        <w:rPr>
          <w:rFonts w:cs="B Yagut" w:hint="cs"/>
          <w:rtl/>
          <w:lang w:bidi="fa-IR"/>
        </w:rPr>
        <w:t>ها</w:t>
      </w:r>
      <w:proofErr w:type="spellEnd"/>
      <w:r w:rsidR="00AC62D2" w:rsidRPr="00471FBB">
        <w:rPr>
          <w:rFonts w:cs="B Yagut" w:hint="cs"/>
          <w:rtl/>
          <w:lang w:bidi="fa-IR"/>
        </w:rPr>
        <w:t xml:space="preserve"> و </w:t>
      </w:r>
      <w:proofErr w:type="spellStart"/>
      <w:r w:rsidR="00AC62D2" w:rsidRPr="00471FBB">
        <w:rPr>
          <w:rFonts w:cs="B Yagut" w:hint="cs"/>
          <w:rtl/>
          <w:lang w:bidi="fa-IR"/>
        </w:rPr>
        <w:t>بهینه</w:t>
      </w:r>
      <w:r w:rsidR="00F62822" w:rsidRPr="00471FBB">
        <w:rPr>
          <w:rFonts w:cs="B Yagut" w:hint="cs"/>
          <w:rtl/>
          <w:lang w:bidi="fa-IR"/>
        </w:rPr>
        <w:t>‌</w:t>
      </w:r>
      <w:r w:rsidR="00AC62D2" w:rsidRPr="00471FBB">
        <w:rPr>
          <w:rFonts w:cs="B Yagut" w:hint="cs"/>
          <w:rtl/>
          <w:lang w:bidi="fa-IR"/>
        </w:rPr>
        <w:t>یابی</w:t>
      </w:r>
      <w:proofErr w:type="spellEnd"/>
      <w:r w:rsidR="00AC62D2" w:rsidRPr="00471FBB">
        <w:rPr>
          <w:rFonts w:cs="B Yagut" w:hint="cs"/>
          <w:rtl/>
          <w:lang w:bidi="fa-IR"/>
        </w:rPr>
        <w:t xml:space="preserve"> (</w:t>
      </w:r>
      <w:r w:rsidR="00AC62D2" w:rsidRPr="00471FBB">
        <w:rPr>
          <w:rFonts w:cs="B Yagut"/>
          <w:lang w:bidi="fa-IR"/>
        </w:rPr>
        <w:t>Benchmarking</w:t>
      </w:r>
      <w:r w:rsidR="00AC62D2" w:rsidRPr="00471FBB">
        <w:rPr>
          <w:rFonts w:cs="B Yagut" w:hint="cs"/>
          <w:rtl/>
          <w:lang w:bidi="fa-IR"/>
        </w:rPr>
        <w:t>) و یافتن علل مشکل</w:t>
      </w:r>
    </w:p>
    <w:p w:rsidR="00AC62D2" w:rsidRDefault="008C7729" w:rsidP="00EF2C69">
      <w:pPr>
        <w:pStyle w:val="ListParagraph"/>
        <w:numPr>
          <w:ilvl w:val="0"/>
          <w:numId w:val="7"/>
        </w:numPr>
        <w:tabs>
          <w:tab w:val="right" w:pos="627"/>
          <w:tab w:val="right" w:pos="769"/>
          <w:tab w:val="right" w:pos="1053"/>
        </w:tabs>
        <w:spacing w:line="360" w:lineRule="auto"/>
        <w:ind w:hanging="111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</w:t>
      </w:r>
      <w:r w:rsidR="00AC62D2">
        <w:rPr>
          <w:rFonts w:cs="B Yagut" w:hint="cs"/>
          <w:rtl/>
          <w:lang w:bidi="fa-IR"/>
        </w:rPr>
        <w:t xml:space="preserve">تدوین برنامه بهبود کیفیت مبتنی بر شواهد بر اساس 10 گام </w:t>
      </w:r>
      <w:r w:rsidR="00AC62D2">
        <w:rPr>
          <w:rFonts w:cs="B Yagut"/>
          <w:lang w:bidi="fa-IR"/>
        </w:rPr>
        <w:t>EPIQ</w:t>
      </w:r>
      <w:r w:rsidR="00AC62D2">
        <w:rPr>
          <w:rFonts w:cs="B Yagut" w:hint="cs"/>
          <w:rtl/>
          <w:lang w:bidi="fa-IR"/>
        </w:rPr>
        <w:t xml:space="preserve"> با </w:t>
      </w:r>
      <w:r w:rsidR="00EF2C69">
        <w:rPr>
          <w:rFonts w:cs="B Yagut" w:hint="cs"/>
          <w:rtl/>
          <w:lang w:bidi="fa-IR"/>
        </w:rPr>
        <w:t xml:space="preserve">مشارکت </w:t>
      </w:r>
      <w:r w:rsidR="00B7700E">
        <w:rPr>
          <w:rFonts w:cs="B Yagut" w:hint="cs"/>
          <w:rtl/>
          <w:lang w:bidi="fa-IR"/>
        </w:rPr>
        <w:t>ستاد معاونت بهداشت مطابق با استانداردهای تعریف شده</w:t>
      </w:r>
      <w:r w:rsidR="00AC62D2">
        <w:rPr>
          <w:rFonts w:cs="B Yagut" w:hint="cs"/>
          <w:rtl/>
          <w:lang w:bidi="fa-IR"/>
        </w:rPr>
        <w:t xml:space="preserve"> </w:t>
      </w:r>
    </w:p>
    <w:p w:rsidR="00AC62D2" w:rsidRPr="001D4E51" w:rsidRDefault="00AC62D2" w:rsidP="00B703CB">
      <w:pPr>
        <w:pStyle w:val="ListParagraph"/>
        <w:numPr>
          <w:ilvl w:val="0"/>
          <w:numId w:val="7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 w:rsidRPr="001D4E51">
        <w:rPr>
          <w:rFonts w:cs="B Yagut" w:hint="cs"/>
          <w:rtl/>
          <w:lang w:bidi="fa-IR"/>
        </w:rPr>
        <w:t xml:space="preserve">اجرا و رعایت کلیه تغییرات بهبود کیفیت خدمات مراقبتی نوزادان در مراکز تابعه </w:t>
      </w:r>
    </w:p>
    <w:p w:rsidR="00AC62D2" w:rsidRDefault="00AC62D2" w:rsidP="00B703CB">
      <w:pPr>
        <w:pStyle w:val="ListParagraph"/>
        <w:numPr>
          <w:ilvl w:val="0"/>
          <w:numId w:val="7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مستمر بر اجرای مصوبات گروه بهبود کیفیت </w:t>
      </w:r>
      <w:r w:rsidR="00471FBB">
        <w:rPr>
          <w:rFonts w:cs="B Yagut" w:hint="cs"/>
          <w:rtl/>
          <w:lang w:bidi="fa-IR"/>
        </w:rPr>
        <w:t xml:space="preserve">و همکاری و هماهنگی با </w:t>
      </w:r>
      <w:proofErr w:type="spellStart"/>
      <w:r w:rsidR="00471FBB">
        <w:rPr>
          <w:rFonts w:cs="B Yagut" w:hint="cs"/>
          <w:rtl/>
          <w:lang w:bidi="fa-IR"/>
        </w:rPr>
        <w:t>کارگروه</w:t>
      </w:r>
      <w:proofErr w:type="spellEnd"/>
      <w:r w:rsidR="00471FBB">
        <w:rPr>
          <w:rFonts w:cs="B Yagut" w:hint="cs"/>
          <w:rtl/>
          <w:lang w:bidi="fa-IR"/>
        </w:rPr>
        <w:t xml:space="preserve"> بهبود کیفیت درمان </w:t>
      </w:r>
    </w:p>
    <w:p w:rsidR="00AC62D2" w:rsidRDefault="00F62822" w:rsidP="00B7700E">
      <w:pPr>
        <w:pStyle w:val="ListParagraph"/>
        <w:numPr>
          <w:ilvl w:val="0"/>
          <w:numId w:val="7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تحلیل </w:t>
      </w:r>
      <w:proofErr w:type="spellStart"/>
      <w:r>
        <w:rPr>
          <w:rFonts w:cs="B Yagut" w:hint="cs"/>
          <w:rtl/>
          <w:lang w:bidi="fa-IR"/>
        </w:rPr>
        <w:t>داده‌</w:t>
      </w:r>
      <w:r w:rsidR="00AC62D2">
        <w:rPr>
          <w:rFonts w:cs="B Yagut" w:hint="cs"/>
          <w:rtl/>
          <w:lang w:bidi="fa-IR"/>
        </w:rPr>
        <w:t>ها</w:t>
      </w:r>
      <w:proofErr w:type="spellEnd"/>
      <w:r w:rsidR="00AC62D2">
        <w:rPr>
          <w:rFonts w:cs="B Yagut" w:hint="cs"/>
          <w:rtl/>
          <w:lang w:bidi="fa-IR"/>
        </w:rPr>
        <w:t xml:space="preserve"> و </w:t>
      </w:r>
      <w:proofErr w:type="spellStart"/>
      <w:r w:rsidR="00AC62D2">
        <w:rPr>
          <w:rFonts w:cs="B Yagut" w:hint="cs"/>
          <w:rtl/>
          <w:lang w:bidi="fa-IR"/>
        </w:rPr>
        <w:t>شاخص</w:t>
      </w:r>
      <w:r>
        <w:rPr>
          <w:rFonts w:cs="B Yagut" w:hint="cs"/>
          <w:rtl/>
          <w:lang w:bidi="fa-IR"/>
        </w:rPr>
        <w:t>‌</w:t>
      </w:r>
      <w:r w:rsidR="00AC62D2">
        <w:rPr>
          <w:rFonts w:cs="B Yagut" w:hint="cs"/>
          <w:rtl/>
          <w:lang w:bidi="fa-IR"/>
        </w:rPr>
        <w:t>های</w:t>
      </w:r>
      <w:proofErr w:type="spellEnd"/>
      <w:r w:rsidR="00AC62D2">
        <w:rPr>
          <w:rFonts w:cs="B Yagut" w:hint="cs"/>
          <w:rtl/>
          <w:lang w:bidi="fa-IR"/>
        </w:rPr>
        <w:t xml:space="preserve"> عملکردی پس از اجرای برنامه و بررسی پیشرفت و نتیجه کارها و تصمیم گیری در مورد</w:t>
      </w:r>
      <w:r w:rsidR="002F2A35">
        <w:rPr>
          <w:rFonts w:cs="B Yagut" w:hint="cs"/>
          <w:rtl/>
          <w:lang w:bidi="fa-IR"/>
        </w:rPr>
        <w:t xml:space="preserve"> </w:t>
      </w:r>
      <w:proofErr w:type="spellStart"/>
      <w:r w:rsidR="00AC62D2">
        <w:rPr>
          <w:rFonts w:cs="B Yagut" w:hint="cs"/>
          <w:rtl/>
          <w:lang w:bidi="fa-IR"/>
        </w:rPr>
        <w:t>فعالیت</w:t>
      </w:r>
      <w:r>
        <w:rPr>
          <w:rFonts w:cs="B Yagut" w:hint="cs"/>
          <w:rtl/>
          <w:lang w:bidi="fa-IR"/>
        </w:rPr>
        <w:t>‌</w:t>
      </w:r>
      <w:r w:rsidR="00AC62D2">
        <w:rPr>
          <w:rFonts w:cs="B Yagut" w:hint="cs"/>
          <w:rtl/>
          <w:lang w:bidi="fa-IR"/>
        </w:rPr>
        <w:t>های</w:t>
      </w:r>
      <w:proofErr w:type="spellEnd"/>
      <w:r w:rsidR="00AC62D2">
        <w:rPr>
          <w:rFonts w:cs="B Yagut" w:hint="cs"/>
          <w:rtl/>
          <w:lang w:bidi="fa-IR"/>
        </w:rPr>
        <w:t xml:space="preserve"> بعدی</w:t>
      </w:r>
    </w:p>
    <w:p w:rsidR="00045A01" w:rsidRDefault="00045A01" w:rsidP="00395186">
      <w:pPr>
        <w:pStyle w:val="ListParagraph"/>
        <w:numPr>
          <w:ilvl w:val="0"/>
          <w:numId w:val="7"/>
        </w:numPr>
        <w:tabs>
          <w:tab w:val="right" w:pos="769"/>
          <w:tab w:val="right" w:pos="1053"/>
        </w:tabs>
        <w:spacing w:line="360" w:lineRule="auto"/>
        <w:ind w:left="1053" w:hanging="709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تکمیل </w:t>
      </w:r>
      <w:r w:rsidRPr="005A6C31">
        <w:rPr>
          <w:rFonts w:cs="B Yagut" w:hint="cs"/>
          <w:rtl/>
          <w:lang w:bidi="fa-IR"/>
        </w:rPr>
        <w:t>فرم هدف</w:t>
      </w:r>
      <w:r>
        <w:rPr>
          <w:rFonts w:cs="B Yagut" w:hint="cs"/>
          <w:rtl/>
          <w:lang w:bidi="fa-IR"/>
        </w:rPr>
        <w:t xml:space="preserve"> </w:t>
      </w:r>
      <w:r w:rsidR="00F4427E">
        <w:rPr>
          <w:rFonts w:cs="B Yagut" w:hint="cs"/>
          <w:rtl/>
          <w:lang w:bidi="fa-IR"/>
        </w:rPr>
        <w:t>در سامانه</w:t>
      </w:r>
      <w:r w:rsidR="00B7700E">
        <w:rPr>
          <w:rFonts w:cs="B Yagut" w:hint="cs"/>
          <w:rtl/>
          <w:lang w:bidi="fa-IR"/>
        </w:rPr>
        <w:t xml:space="preserve"> </w:t>
      </w:r>
      <w:r w:rsidR="00F27876">
        <w:rPr>
          <w:rFonts w:cs="B Yagut" w:hint="cs"/>
          <w:rtl/>
          <w:lang w:bidi="fa-IR"/>
        </w:rPr>
        <w:t>ثبت اطلاعات سلامت مادر و نوزاد (</w:t>
      </w:r>
      <w:r w:rsidR="00994B37">
        <w:rPr>
          <w:rFonts w:cs="B Yagut"/>
          <w:lang w:bidi="fa-IR"/>
        </w:rPr>
        <w:t>www.iman.health.gov.i</w:t>
      </w:r>
      <w:r w:rsidR="00395186">
        <w:rPr>
          <w:rFonts w:cs="B Yagut"/>
          <w:lang w:bidi="fa-IR"/>
        </w:rPr>
        <w:t>r/sites/1398</w:t>
      </w:r>
      <w:r w:rsidR="00F27876">
        <w:rPr>
          <w:rFonts w:cs="B Yagut" w:hint="cs"/>
          <w:rtl/>
          <w:lang w:bidi="fa-IR"/>
        </w:rPr>
        <w:t>)</w:t>
      </w:r>
    </w:p>
    <w:p w:rsidR="00AC62D2" w:rsidRDefault="00AC62D2" w:rsidP="00DB03F4">
      <w:pPr>
        <w:pStyle w:val="ListParagraph"/>
        <w:numPr>
          <w:ilvl w:val="0"/>
          <w:numId w:val="7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گزارش برنامه بهبود کیفیت به ستاد بهداشت</w:t>
      </w:r>
      <w:r w:rsidR="00BF6CF9">
        <w:rPr>
          <w:rFonts w:cs="B Yagut"/>
          <w:lang w:bidi="fa-IR"/>
        </w:rPr>
        <w:t xml:space="preserve"> </w:t>
      </w:r>
      <w:r w:rsidR="00BF6CF9">
        <w:rPr>
          <w:rFonts w:cs="B Yagut" w:hint="cs"/>
          <w:rtl/>
          <w:lang w:bidi="fa-IR"/>
        </w:rPr>
        <w:t>دانشگاه</w:t>
      </w:r>
    </w:p>
    <w:p w:rsidR="00471FBB" w:rsidRPr="00754A61" w:rsidRDefault="00471FBB" w:rsidP="00EF5C2C">
      <w:pPr>
        <w:spacing w:line="360" w:lineRule="auto"/>
        <w:ind w:left="769" w:hanging="850"/>
        <w:jc w:val="both"/>
        <w:rPr>
          <w:rFonts w:cs="B Titr"/>
          <w:b/>
          <w:bCs/>
          <w:rtl/>
          <w:lang w:bidi="fa-IR"/>
        </w:rPr>
      </w:pPr>
      <w:r w:rsidRPr="00754A61">
        <w:rPr>
          <w:rFonts w:cs="B Titr" w:hint="cs"/>
          <w:b/>
          <w:bCs/>
          <w:rtl/>
          <w:lang w:bidi="fa-IR"/>
        </w:rPr>
        <w:t xml:space="preserve">واحد های محیطی </w:t>
      </w:r>
      <w:r w:rsidR="00EF5C2C" w:rsidRPr="001B6D6B">
        <w:rPr>
          <w:rFonts w:cs="B Titr" w:hint="cs"/>
          <w:b/>
          <w:bCs/>
          <w:rtl/>
          <w:lang w:bidi="fa-IR"/>
        </w:rPr>
        <w:t xml:space="preserve">ارائه خدمت نوزادان </w:t>
      </w:r>
      <w:r w:rsidR="00EF5C2C">
        <w:rPr>
          <w:rFonts w:cs="B Titr" w:hint="cs"/>
          <w:b/>
          <w:bCs/>
          <w:rtl/>
          <w:lang w:bidi="fa-IR"/>
        </w:rPr>
        <w:t xml:space="preserve">در </w:t>
      </w:r>
      <w:r w:rsidRPr="000807B2">
        <w:rPr>
          <w:rFonts w:cs="B Titr" w:hint="cs"/>
          <w:b/>
          <w:bCs/>
          <w:sz w:val="26"/>
          <w:szCs w:val="26"/>
          <w:rtl/>
          <w:lang w:bidi="fa-IR"/>
        </w:rPr>
        <w:t>درمان</w:t>
      </w:r>
      <w:r w:rsidRPr="00754A61">
        <w:rPr>
          <w:rFonts w:cs="B Titr" w:hint="cs"/>
          <w:b/>
          <w:bCs/>
          <w:rtl/>
          <w:lang w:bidi="fa-IR"/>
        </w:rPr>
        <w:t xml:space="preserve"> (بیمارستان ها و مراکز آموزشی درمانی)</w:t>
      </w:r>
    </w:p>
    <w:p w:rsidR="00471FBB" w:rsidRPr="003F5891" w:rsidRDefault="00B73445" w:rsidP="000807B2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شرکت </w:t>
      </w:r>
      <w:r w:rsidRPr="003F5891">
        <w:rPr>
          <w:rFonts w:cs="B Yagut" w:hint="cs"/>
          <w:rtl/>
          <w:lang w:bidi="fa-IR"/>
        </w:rPr>
        <w:t>مسئولین، مدیران، سر پرستاران</w:t>
      </w:r>
      <w:r>
        <w:rPr>
          <w:rFonts w:cs="B Yagut" w:hint="cs"/>
          <w:rtl/>
          <w:lang w:bidi="fa-IR"/>
        </w:rPr>
        <w:t xml:space="preserve"> و </w:t>
      </w:r>
      <w:proofErr w:type="spellStart"/>
      <w:r>
        <w:rPr>
          <w:rFonts w:cs="B Yagut" w:hint="cs"/>
          <w:rtl/>
          <w:lang w:bidi="fa-IR"/>
        </w:rPr>
        <w:t>سوپروایزهای</w:t>
      </w:r>
      <w:proofErr w:type="spellEnd"/>
      <w:r>
        <w:rPr>
          <w:rFonts w:cs="B Yagut" w:hint="cs"/>
          <w:rtl/>
          <w:lang w:bidi="fa-IR"/>
        </w:rPr>
        <w:t xml:space="preserve"> بالینی و آموزشی و ....</w:t>
      </w:r>
      <w:r w:rsidRPr="003F5891">
        <w:rPr>
          <w:rFonts w:cs="B Yagut" w:hint="cs"/>
          <w:rtl/>
          <w:lang w:bidi="fa-IR"/>
        </w:rPr>
        <w:t xml:space="preserve"> و ارایه دهندگان </w:t>
      </w:r>
      <w:proofErr w:type="spellStart"/>
      <w:r w:rsidRPr="003F5891">
        <w:rPr>
          <w:rFonts w:cs="B Yagut" w:hint="cs"/>
          <w:rtl/>
          <w:lang w:bidi="fa-IR"/>
        </w:rPr>
        <w:t>مراقبت‌های</w:t>
      </w:r>
      <w:proofErr w:type="spellEnd"/>
      <w:r w:rsidRPr="003F5891">
        <w:rPr>
          <w:rFonts w:cs="B Yagut" w:hint="cs"/>
          <w:rtl/>
          <w:lang w:bidi="fa-IR"/>
        </w:rPr>
        <w:t xml:space="preserve"> نوزادی</w:t>
      </w:r>
      <w:r>
        <w:rPr>
          <w:rFonts w:cs="B Yagut" w:hint="cs"/>
          <w:rtl/>
          <w:lang w:bidi="fa-IR"/>
        </w:rPr>
        <w:t xml:space="preserve"> در دوره </w:t>
      </w:r>
      <w:r w:rsidR="00471FBB" w:rsidRPr="003F5891">
        <w:rPr>
          <w:rFonts w:cs="B Yagut" w:hint="cs"/>
          <w:rtl/>
          <w:lang w:bidi="fa-IR"/>
        </w:rPr>
        <w:t xml:space="preserve">آموزش 10 گام </w:t>
      </w:r>
      <w:r w:rsidR="00471FBB" w:rsidRPr="003F5891">
        <w:rPr>
          <w:rFonts w:cs="B Yagut"/>
          <w:lang w:bidi="fa-IR"/>
        </w:rPr>
        <w:t>EPIQ</w:t>
      </w:r>
      <w:r w:rsidR="00471FBB" w:rsidRPr="003F5891">
        <w:rPr>
          <w:rFonts w:cs="B Yagut" w:hint="cs"/>
          <w:rtl/>
          <w:lang w:bidi="fa-IR"/>
        </w:rPr>
        <w:t xml:space="preserve"> مبتنی بر شواهد </w:t>
      </w:r>
    </w:p>
    <w:p w:rsidR="00471FBB" w:rsidRPr="00471FBB" w:rsidRDefault="00471FBB" w:rsidP="00381293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 w:rsidRPr="00471FBB">
        <w:rPr>
          <w:rFonts w:cs="B Yagut" w:hint="cs"/>
          <w:rtl/>
          <w:lang w:bidi="fa-IR"/>
        </w:rPr>
        <w:t xml:space="preserve">استفاده از </w:t>
      </w:r>
      <w:proofErr w:type="spellStart"/>
      <w:r w:rsidRPr="00471FBB">
        <w:rPr>
          <w:rFonts w:cs="B Yagut" w:hint="cs"/>
          <w:rtl/>
          <w:lang w:bidi="fa-IR"/>
        </w:rPr>
        <w:t>داده‌های</w:t>
      </w:r>
      <w:proofErr w:type="spellEnd"/>
      <w:r w:rsidRPr="00471FBB">
        <w:rPr>
          <w:rFonts w:cs="B Yagut" w:hint="cs"/>
          <w:rtl/>
          <w:lang w:bidi="fa-IR"/>
        </w:rPr>
        <w:t xml:space="preserve"> سلامت نوزادان سامانه ثبت زایمان، بستری و مرگ نوزاد، تحلیل </w:t>
      </w:r>
      <w:proofErr w:type="spellStart"/>
      <w:r w:rsidRPr="00471FBB">
        <w:rPr>
          <w:rFonts w:cs="B Yagut" w:hint="cs"/>
          <w:rtl/>
          <w:lang w:bidi="fa-IR"/>
        </w:rPr>
        <w:t>داده‌ها</w:t>
      </w:r>
      <w:proofErr w:type="spellEnd"/>
      <w:r w:rsidRPr="00471FBB">
        <w:rPr>
          <w:rFonts w:cs="B Yagut" w:hint="cs"/>
          <w:rtl/>
          <w:lang w:bidi="fa-IR"/>
        </w:rPr>
        <w:t xml:space="preserve"> و </w:t>
      </w:r>
      <w:proofErr w:type="spellStart"/>
      <w:r w:rsidRPr="00471FBB">
        <w:rPr>
          <w:rFonts w:cs="B Yagut" w:hint="cs"/>
          <w:rtl/>
          <w:lang w:bidi="fa-IR"/>
        </w:rPr>
        <w:t>بهینه‌یابی</w:t>
      </w:r>
      <w:proofErr w:type="spellEnd"/>
      <w:r w:rsidRPr="00471FBB">
        <w:rPr>
          <w:rFonts w:cs="B Yagut" w:hint="cs"/>
          <w:rtl/>
          <w:lang w:bidi="fa-IR"/>
        </w:rPr>
        <w:t xml:space="preserve"> (</w:t>
      </w:r>
      <w:r w:rsidRPr="00471FBB">
        <w:rPr>
          <w:rFonts w:cs="B Yagut"/>
          <w:lang w:bidi="fa-IR"/>
        </w:rPr>
        <w:t>Benchmarking</w:t>
      </w:r>
      <w:r w:rsidRPr="00471FBB">
        <w:rPr>
          <w:rFonts w:cs="B Yagut" w:hint="cs"/>
          <w:rtl/>
          <w:lang w:bidi="fa-IR"/>
        </w:rPr>
        <w:t>) و یافتن علل مشکل</w:t>
      </w:r>
      <w:r>
        <w:rPr>
          <w:rFonts w:cs="B Yagut" w:hint="cs"/>
          <w:rtl/>
          <w:lang w:bidi="fa-IR"/>
        </w:rPr>
        <w:t xml:space="preserve"> به تفکی</w:t>
      </w:r>
      <w:r w:rsidR="00381293">
        <w:rPr>
          <w:rFonts w:cs="B Yagut" w:hint="cs"/>
          <w:rtl/>
          <w:lang w:bidi="fa-IR"/>
        </w:rPr>
        <w:t>ک بخش های زایمان</w:t>
      </w:r>
      <w:r>
        <w:rPr>
          <w:rFonts w:cs="B Yagut" w:hint="cs"/>
          <w:rtl/>
          <w:lang w:bidi="fa-IR"/>
        </w:rPr>
        <w:t xml:space="preserve"> و بستری </w:t>
      </w:r>
    </w:p>
    <w:p w:rsidR="00471FBB" w:rsidRDefault="00471FBB" w:rsidP="006D4306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تدوین</w:t>
      </w:r>
      <w:r w:rsidR="00B73445">
        <w:rPr>
          <w:rFonts w:cs="B Yagut" w:hint="cs"/>
          <w:rtl/>
          <w:lang w:bidi="fa-IR"/>
        </w:rPr>
        <w:t xml:space="preserve"> فرایند های </w:t>
      </w:r>
      <w:r>
        <w:rPr>
          <w:rFonts w:cs="B Yagut" w:hint="cs"/>
          <w:rtl/>
          <w:lang w:bidi="fa-IR"/>
        </w:rPr>
        <w:t xml:space="preserve">بهبود کیفیت مبتنی بر شواهد بر اساس 10 گام </w:t>
      </w:r>
      <w:r>
        <w:rPr>
          <w:rFonts w:cs="B Yagut"/>
          <w:lang w:bidi="fa-IR"/>
        </w:rPr>
        <w:t>EPIQ</w:t>
      </w:r>
      <w:r>
        <w:rPr>
          <w:rFonts w:cs="B Yagut" w:hint="cs"/>
          <w:rtl/>
          <w:lang w:bidi="fa-IR"/>
        </w:rPr>
        <w:t xml:space="preserve"> با مشارکت </w:t>
      </w:r>
      <w:r w:rsidR="00EF2C69">
        <w:rPr>
          <w:rFonts w:cs="B Yagut" w:hint="cs"/>
          <w:rtl/>
          <w:lang w:bidi="fa-IR"/>
        </w:rPr>
        <w:t>ستاد معاونت درمان مطابق با استانداردهای تعریف شده</w:t>
      </w:r>
    </w:p>
    <w:p w:rsidR="00471FBB" w:rsidRPr="001D4E51" w:rsidRDefault="00471FBB" w:rsidP="000807B2">
      <w:pPr>
        <w:pStyle w:val="ListParagraph"/>
        <w:numPr>
          <w:ilvl w:val="0"/>
          <w:numId w:val="31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 w:rsidRPr="001D4E51">
        <w:rPr>
          <w:rFonts w:cs="B Yagut" w:hint="cs"/>
          <w:rtl/>
          <w:lang w:bidi="fa-IR"/>
        </w:rPr>
        <w:t xml:space="preserve">اجرا و رعایت کلیه تغییرات بهبود کیفیت خدمات مراقبتی نوزادان </w:t>
      </w:r>
      <w:r>
        <w:rPr>
          <w:rFonts w:cs="B Yagut" w:hint="cs"/>
          <w:rtl/>
          <w:lang w:bidi="fa-IR"/>
        </w:rPr>
        <w:t>در بخش ها ی ارائه خدمات نوزادی</w:t>
      </w:r>
      <w:r w:rsidRPr="001D4E51">
        <w:rPr>
          <w:rFonts w:cs="B Yagut" w:hint="cs"/>
          <w:rtl/>
          <w:lang w:bidi="fa-IR"/>
        </w:rPr>
        <w:t xml:space="preserve"> </w:t>
      </w:r>
    </w:p>
    <w:p w:rsidR="00471FBB" w:rsidRDefault="00471FBB" w:rsidP="006D4306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lastRenderedPageBreak/>
        <w:t>نظارت مستمر بر اجرای مصوبات گروه بهبود کیفیت توسط مسئولین بخش ها،</w:t>
      </w:r>
      <w:r w:rsidR="006D4306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کارشناس بهبود کیفیت بیمارستان </w:t>
      </w:r>
      <w:r w:rsidR="000807B2">
        <w:rPr>
          <w:rFonts w:cs="B Yagut" w:hint="cs"/>
          <w:rtl/>
          <w:lang w:bidi="fa-IR"/>
        </w:rPr>
        <w:t xml:space="preserve">و </w:t>
      </w:r>
      <w:r>
        <w:rPr>
          <w:rFonts w:cs="B Yagut" w:hint="cs"/>
          <w:rtl/>
          <w:lang w:bidi="fa-IR"/>
        </w:rPr>
        <w:t>همکاری و هماهنگی با کار</w:t>
      </w:r>
      <w:r w:rsidR="004C17ED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گروه بهبود کیفیت ستاد درمان </w:t>
      </w:r>
    </w:p>
    <w:p w:rsidR="00471FBB" w:rsidRDefault="00471FBB" w:rsidP="004C17ED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69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تحلیل </w:t>
      </w:r>
      <w:proofErr w:type="spellStart"/>
      <w:r>
        <w:rPr>
          <w:rFonts w:cs="B Yagut" w:hint="cs"/>
          <w:rtl/>
          <w:lang w:bidi="fa-IR"/>
        </w:rPr>
        <w:t>داده‌ها</w:t>
      </w:r>
      <w:proofErr w:type="spellEnd"/>
      <w:r>
        <w:rPr>
          <w:rFonts w:cs="B Yagut" w:hint="cs"/>
          <w:rtl/>
          <w:lang w:bidi="fa-IR"/>
        </w:rPr>
        <w:t xml:space="preserve"> و </w:t>
      </w:r>
      <w:proofErr w:type="spellStart"/>
      <w:r>
        <w:rPr>
          <w:rFonts w:cs="B Yagut" w:hint="cs"/>
          <w:rtl/>
          <w:lang w:bidi="fa-IR"/>
        </w:rPr>
        <w:t>شاخص‌های</w:t>
      </w:r>
      <w:proofErr w:type="spellEnd"/>
      <w:r>
        <w:rPr>
          <w:rFonts w:cs="B Yagut" w:hint="cs"/>
          <w:rtl/>
          <w:lang w:bidi="fa-IR"/>
        </w:rPr>
        <w:t xml:space="preserve"> عملکردی پس از اجرای برنامه و بررسی پیشرفت و نتیجه کارها و تصمیم گیری در مورد </w:t>
      </w:r>
      <w:proofErr w:type="spellStart"/>
      <w:r>
        <w:rPr>
          <w:rFonts w:cs="B Yagut" w:hint="cs"/>
          <w:rtl/>
          <w:lang w:bidi="fa-IR"/>
        </w:rPr>
        <w:t>فعالیت‌های</w:t>
      </w:r>
      <w:proofErr w:type="spellEnd"/>
      <w:r>
        <w:rPr>
          <w:rFonts w:cs="B Yagut" w:hint="cs"/>
          <w:rtl/>
          <w:lang w:bidi="fa-IR"/>
        </w:rPr>
        <w:t xml:space="preserve"> بعدی</w:t>
      </w:r>
    </w:p>
    <w:p w:rsidR="009C02A3" w:rsidRDefault="009C02A3" w:rsidP="009C02A3">
      <w:pPr>
        <w:pStyle w:val="ListParagraph"/>
        <w:numPr>
          <w:ilvl w:val="0"/>
          <w:numId w:val="31"/>
        </w:numPr>
        <w:tabs>
          <w:tab w:val="right" w:pos="769"/>
        </w:tabs>
        <w:spacing w:line="360" w:lineRule="auto"/>
        <w:ind w:left="713" w:hanging="425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تکمیل فرم هدف در سامانه ثبت اطلاعات سلامت مادر و نوزاد (سامانه ایمان)</w:t>
      </w:r>
    </w:p>
    <w:p w:rsidR="00620F8E" w:rsidRDefault="00471FBB" w:rsidP="00DB03F4">
      <w:pPr>
        <w:pStyle w:val="ListParagraph"/>
        <w:numPr>
          <w:ilvl w:val="0"/>
          <w:numId w:val="31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 w:rsidRPr="00620F8E">
        <w:rPr>
          <w:rFonts w:cs="B Yagut" w:hint="cs"/>
          <w:rtl/>
          <w:lang w:bidi="fa-IR"/>
        </w:rPr>
        <w:t xml:space="preserve">گزارش برنامه بهبود کیفیت به ستاد </w:t>
      </w:r>
      <w:r w:rsidR="00B73445" w:rsidRPr="00620F8E">
        <w:rPr>
          <w:rFonts w:cs="B Yagut" w:hint="cs"/>
          <w:rtl/>
          <w:lang w:bidi="fa-IR"/>
        </w:rPr>
        <w:t xml:space="preserve">درمان </w:t>
      </w:r>
      <w:r w:rsidR="00DB03F4">
        <w:rPr>
          <w:rFonts w:cs="B Yagut" w:hint="cs"/>
          <w:rtl/>
          <w:lang w:bidi="fa-IR"/>
        </w:rPr>
        <w:t>دانشگاه</w:t>
      </w:r>
    </w:p>
    <w:p w:rsidR="00620F8E" w:rsidRPr="00620F8E" w:rsidRDefault="00B73445" w:rsidP="00620F8E">
      <w:pPr>
        <w:pStyle w:val="ListParagraph"/>
        <w:numPr>
          <w:ilvl w:val="0"/>
          <w:numId w:val="31"/>
        </w:numPr>
        <w:tabs>
          <w:tab w:val="right" w:pos="769"/>
          <w:tab w:val="right" w:pos="1053"/>
        </w:tabs>
        <w:spacing w:line="360" w:lineRule="auto"/>
        <w:ind w:left="1053" w:hanging="709"/>
        <w:jc w:val="both"/>
        <w:rPr>
          <w:rFonts w:cs="B Yagut"/>
          <w:lang w:bidi="fa-IR"/>
        </w:rPr>
      </w:pPr>
      <w:r w:rsidRPr="00620F8E">
        <w:rPr>
          <w:rFonts w:cs="B Yagut" w:hint="cs"/>
          <w:rtl/>
          <w:lang w:bidi="fa-IR"/>
        </w:rPr>
        <w:t xml:space="preserve"> </w:t>
      </w:r>
      <w:r w:rsidR="00620F8E" w:rsidRPr="00620F8E">
        <w:rPr>
          <w:rFonts w:cs="B Yagut" w:hint="cs"/>
          <w:rtl/>
          <w:lang w:bidi="fa-IR"/>
        </w:rPr>
        <w:t xml:space="preserve">توانمند سازی والدین و </w:t>
      </w:r>
      <w:proofErr w:type="spellStart"/>
      <w:r w:rsidR="00620F8E" w:rsidRPr="00620F8E">
        <w:rPr>
          <w:rFonts w:cs="B Yagut" w:hint="cs"/>
          <w:rtl/>
          <w:lang w:bidi="fa-IR"/>
        </w:rPr>
        <w:t>مراقبین</w:t>
      </w:r>
      <w:proofErr w:type="spellEnd"/>
      <w:r w:rsidR="00620F8E" w:rsidRPr="00620F8E">
        <w:rPr>
          <w:rFonts w:cs="B Yagut" w:hint="cs"/>
          <w:rtl/>
          <w:lang w:bidi="fa-IR"/>
        </w:rPr>
        <w:t xml:space="preserve"> نوزاد در خصوص مراقبت از نوزاد در دوران بارداری و پس از تولد</w:t>
      </w:r>
    </w:p>
    <w:p w:rsidR="00471FBB" w:rsidRPr="001B6D6B" w:rsidRDefault="00754A61" w:rsidP="001B6D6B">
      <w:pPr>
        <w:pStyle w:val="ListParagraph"/>
        <w:tabs>
          <w:tab w:val="right" w:pos="769"/>
          <w:tab w:val="right" w:pos="1053"/>
        </w:tabs>
        <w:spacing w:line="360" w:lineRule="auto"/>
        <w:ind w:left="0"/>
        <w:jc w:val="both"/>
        <w:rPr>
          <w:rFonts w:cs="B Titr"/>
          <w:b/>
          <w:bCs/>
          <w:rtl/>
          <w:lang w:bidi="fa-IR"/>
        </w:rPr>
      </w:pPr>
      <w:r w:rsidRPr="001B6D6B">
        <w:rPr>
          <w:rFonts w:cs="B Titr" w:hint="cs"/>
          <w:b/>
          <w:bCs/>
          <w:rtl/>
          <w:lang w:bidi="fa-IR"/>
        </w:rPr>
        <w:t>واحد های محیطی</w:t>
      </w:r>
      <w:r w:rsidR="00AE7123">
        <w:rPr>
          <w:rFonts w:cs="B Titr" w:hint="cs"/>
          <w:b/>
          <w:bCs/>
          <w:rtl/>
          <w:lang w:bidi="fa-IR"/>
        </w:rPr>
        <w:t xml:space="preserve"> ارائه خدمت نوزادان در بهداشت (</w:t>
      </w:r>
      <w:r w:rsidRPr="001B6D6B">
        <w:rPr>
          <w:rFonts w:cs="B Titr" w:hint="cs"/>
          <w:b/>
          <w:bCs/>
          <w:rtl/>
          <w:lang w:bidi="fa-IR"/>
        </w:rPr>
        <w:t>مراکز سلامت جامعه، پایگاه های سلامت</w:t>
      </w:r>
      <w:r w:rsidR="00E022BC">
        <w:rPr>
          <w:rFonts w:cs="B Titr" w:hint="cs"/>
          <w:b/>
          <w:bCs/>
          <w:rtl/>
          <w:lang w:bidi="fa-IR"/>
        </w:rPr>
        <w:t>،</w:t>
      </w:r>
      <w:r w:rsidRPr="001B6D6B">
        <w:rPr>
          <w:rFonts w:cs="B Titr" w:hint="cs"/>
          <w:b/>
          <w:bCs/>
          <w:rtl/>
          <w:lang w:bidi="fa-IR"/>
        </w:rPr>
        <w:t xml:space="preserve"> خانه های بهداشت</w:t>
      </w:r>
      <w:r w:rsidR="000807B2">
        <w:rPr>
          <w:rFonts w:cs="B Titr" w:hint="cs"/>
          <w:b/>
          <w:bCs/>
          <w:rtl/>
          <w:lang w:bidi="fa-IR"/>
        </w:rPr>
        <w:t>)</w:t>
      </w:r>
    </w:p>
    <w:p w:rsidR="00754A61" w:rsidRPr="003F5891" w:rsidRDefault="00754A61" w:rsidP="001B2333">
      <w:pPr>
        <w:pStyle w:val="ListParagraph"/>
        <w:numPr>
          <w:ilvl w:val="0"/>
          <w:numId w:val="12"/>
        </w:numPr>
        <w:spacing w:line="360" w:lineRule="auto"/>
        <w:ind w:hanging="72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شرکت پزشکان</w:t>
      </w:r>
      <w:r w:rsidR="00E40FD2">
        <w:rPr>
          <w:rFonts w:cs="B Yagut" w:hint="cs"/>
          <w:rtl/>
          <w:lang w:bidi="fa-IR"/>
        </w:rPr>
        <w:t xml:space="preserve">، </w:t>
      </w:r>
      <w:proofErr w:type="spellStart"/>
      <w:r w:rsidR="00E40FD2">
        <w:rPr>
          <w:rFonts w:cs="B Yagut" w:hint="cs"/>
          <w:rtl/>
          <w:lang w:bidi="fa-IR"/>
        </w:rPr>
        <w:t>ماماها</w:t>
      </w:r>
      <w:proofErr w:type="spellEnd"/>
      <w:r w:rsidR="00E40FD2">
        <w:rPr>
          <w:rFonts w:cs="B Yagut" w:hint="cs"/>
          <w:rtl/>
          <w:lang w:bidi="fa-IR"/>
        </w:rPr>
        <w:t xml:space="preserve">، </w:t>
      </w:r>
      <w:proofErr w:type="spellStart"/>
      <w:r w:rsidR="00E40FD2">
        <w:rPr>
          <w:rFonts w:cs="B Yagut" w:hint="cs"/>
          <w:rtl/>
          <w:lang w:bidi="fa-IR"/>
        </w:rPr>
        <w:t>مراقبین</w:t>
      </w:r>
      <w:proofErr w:type="spellEnd"/>
      <w:r w:rsidR="00E40FD2">
        <w:rPr>
          <w:rFonts w:cs="B Yagut" w:hint="cs"/>
          <w:rtl/>
          <w:lang w:bidi="fa-IR"/>
        </w:rPr>
        <w:t xml:space="preserve"> سلامت، بهورز و .....</w:t>
      </w:r>
      <w:r>
        <w:rPr>
          <w:rFonts w:cs="B Yagut" w:hint="cs"/>
          <w:rtl/>
          <w:lang w:bidi="fa-IR"/>
        </w:rPr>
        <w:t xml:space="preserve"> در دوره های </w:t>
      </w:r>
      <w:r w:rsidRPr="003F5891">
        <w:rPr>
          <w:rFonts w:cs="B Yagut" w:hint="cs"/>
          <w:rtl/>
          <w:lang w:bidi="fa-IR"/>
        </w:rPr>
        <w:t xml:space="preserve">آموزش 10 گام </w:t>
      </w:r>
      <w:r w:rsidRPr="003F5891">
        <w:rPr>
          <w:rFonts w:cs="B Yagut"/>
          <w:lang w:bidi="fa-IR"/>
        </w:rPr>
        <w:t>EPIQ</w:t>
      </w:r>
      <w:r w:rsidRPr="003F5891">
        <w:rPr>
          <w:rFonts w:cs="B Yagut" w:hint="cs"/>
          <w:rtl/>
          <w:lang w:bidi="fa-IR"/>
        </w:rPr>
        <w:t xml:space="preserve"> </w:t>
      </w:r>
    </w:p>
    <w:p w:rsidR="00754A61" w:rsidRDefault="00754A61" w:rsidP="001B2333">
      <w:pPr>
        <w:pStyle w:val="ListParagraph"/>
        <w:numPr>
          <w:ilvl w:val="0"/>
          <w:numId w:val="12"/>
        </w:numPr>
        <w:tabs>
          <w:tab w:val="right" w:pos="769"/>
          <w:tab w:val="right" w:pos="1053"/>
        </w:tabs>
        <w:spacing w:line="360" w:lineRule="auto"/>
        <w:ind w:left="713" w:hanging="425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بررسی </w:t>
      </w:r>
      <w:r w:rsidR="00B73445">
        <w:rPr>
          <w:rFonts w:cs="B Yagut" w:hint="cs"/>
          <w:rtl/>
          <w:lang w:bidi="fa-IR"/>
        </w:rPr>
        <w:t xml:space="preserve">بازخورد </w:t>
      </w:r>
      <w:r>
        <w:rPr>
          <w:rFonts w:cs="B Yagut" w:hint="cs"/>
          <w:rtl/>
          <w:lang w:bidi="fa-IR"/>
        </w:rPr>
        <w:t xml:space="preserve">وضعیت  مراقبت های نوزادی ارسالی از ستاد بهداشت شهرستان، وضعیت مراجعات و کمیت و کیفیت مراقبت های نوزادان مطابق با </w:t>
      </w:r>
      <w:proofErr w:type="spellStart"/>
      <w:r>
        <w:rPr>
          <w:rFonts w:cs="B Yagut" w:hint="cs"/>
          <w:rtl/>
          <w:lang w:bidi="fa-IR"/>
        </w:rPr>
        <w:t>دستورعمل</w:t>
      </w:r>
      <w:proofErr w:type="spellEnd"/>
      <w:r>
        <w:rPr>
          <w:rFonts w:cs="B Yagut" w:hint="cs"/>
          <w:rtl/>
          <w:lang w:bidi="fa-IR"/>
        </w:rPr>
        <w:t xml:space="preserve"> های ارسالی(مراقبت زیر 2 ماه </w:t>
      </w:r>
      <w:r w:rsidR="00E40FD2">
        <w:rPr>
          <w:rFonts w:cs="B Yagut" w:hint="cs"/>
          <w:rtl/>
          <w:lang w:bidi="fa-IR"/>
        </w:rPr>
        <w:t xml:space="preserve">در برنامه </w:t>
      </w:r>
      <w:r>
        <w:rPr>
          <w:rFonts w:cs="B Yagut" w:hint="cs"/>
          <w:rtl/>
          <w:lang w:bidi="fa-IR"/>
        </w:rPr>
        <w:t xml:space="preserve">مراقبت های ادغام یافته </w:t>
      </w:r>
      <w:r w:rsidR="00E40FD2">
        <w:rPr>
          <w:rFonts w:cs="B Yagut" w:hint="cs"/>
          <w:rtl/>
          <w:lang w:bidi="fa-IR"/>
        </w:rPr>
        <w:t xml:space="preserve">سلامت </w:t>
      </w:r>
      <w:r>
        <w:rPr>
          <w:rFonts w:cs="B Yagut" w:hint="cs"/>
          <w:rtl/>
          <w:lang w:bidi="fa-IR"/>
        </w:rPr>
        <w:t>کودکان " کودک سالم</w:t>
      </w:r>
      <w:r w:rsidR="00A156A1">
        <w:rPr>
          <w:rFonts w:cs="Cambria" w:hint="cs"/>
          <w:rtl/>
          <w:lang w:bidi="fa-IR"/>
        </w:rPr>
        <w:t>"</w:t>
      </w:r>
      <w:r w:rsidR="00B928D4">
        <w:rPr>
          <w:rFonts w:cs="B Yagut" w:hint="cs"/>
          <w:rtl/>
          <w:lang w:bidi="fa-IR"/>
        </w:rPr>
        <w:t xml:space="preserve">، </w:t>
      </w:r>
      <w:r w:rsidR="00A156A1">
        <w:rPr>
          <w:rFonts w:cs="B Yagut" w:hint="cs"/>
          <w:rtl/>
          <w:lang w:bidi="fa-IR"/>
        </w:rPr>
        <w:t>"</w:t>
      </w:r>
      <w:r>
        <w:rPr>
          <w:rFonts w:cs="B Yagut" w:hint="cs"/>
          <w:rtl/>
          <w:lang w:bidi="fa-IR"/>
        </w:rPr>
        <w:t>مانا"</w:t>
      </w:r>
      <w:r w:rsidR="00B928D4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و....) </w:t>
      </w:r>
      <w:r w:rsidR="00D64CB1">
        <w:rPr>
          <w:rFonts w:cs="B Yagut" w:hint="cs"/>
          <w:rtl/>
          <w:lang w:bidi="fa-IR"/>
        </w:rPr>
        <w:t xml:space="preserve">و توانمند سازی والدین و </w:t>
      </w:r>
      <w:proofErr w:type="spellStart"/>
      <w:r w:rsidR="00D64CB1">
        <w:rPr>
          <w:rFonts w:cs="B Yagut" w:hint="cs"/>
          <w:rtl/>
          <w:lang w:bidi="fa-IR"/>
        </w:rPr>
        <w:t>مراقبین</w:t>
      </w:r>
      <w:proofErr w:type="spellEnd"/>
      <w:r w:rsidR="00D64CB1">
        <w:rPr>
          <w:rFonts w:cs="B Yagut" w:hint="cs"/>
          <w:rtl/>
          <w:lang w:bidi="fa-IR"/>
        </w:rPr>
        <w:t xml:space="preserve"> نوزاد در خصوص مراقبت از نوزاد در دوران بارداری و پس از تولد</w:t>
      </w:r>
    </w:p>
    <w:p w:rsidR="00294C65" w:rsidRDefault="00294C65" w:rsidP="001B2333">
      <w:pPr>
        <w:pStyle w:val="ListParagraph"/>
        <w:numPr>
          <w:ilvl w:val="0"/>
          <w:numId w:val="12"/>
        </w:numPr>
        <w:tabs>
          <w:tab w:val="right" w:pos="769"/>
          <w:tab w:val="right" w:pos="1053"/>
        </w:tabs>
        <w:spacing w:line="360" w:lineRule="auto"/>
        <w:ind w:hanging="72"/>
        <w:rPr>
          <w:rFonts w:cs="B Yagut"/>
          <w:lang w:bidi="fa-IR"/>
        </w:rPr>
      </w:pPr>
      <w:r w:rsidRPr="00294C65">
        <w:rPr>
          <w:rFonts w:cs="B Yagut" w:hint="cs"/>
          <w:rtl/>
          <w:lang w:bidi="fa-IR"/>
        </w:rPr>
        <w:t xml:space="preserve">اجرا و رعایت کلیه تغییرات بهبود کیفیت خدمات مراقبتی نوزادان </w:t>
      </w:r>
      <w:r w:rsidR="00E40FD2">
        <w:rPr>
          <w:rFonts w:cs="B Yagut" w:hint="cs"/>
          <w:rtl/>
          <w:lang w:bidi="fa-IR"/>
        </w:rPr>
        <w:t>مطابق با استاندا</w:t>
      </w:r>
      <w:r w:rsidR="00E61DB7">
        <w:rPr>
          <w:rFonts w:cs="B Yagut" w:hint="cs"/>
          <w:rtl/>
          <w:lang w:bidi="fa-IR"/>
        </w:rPr>
        <w:t>ر</w:t>
      </w:r>
      <w:r w:rsidR="00E40FD2">
        <w:rPr>
          <w:rFonts w:cs="B Yagut" w:hint="cs"/>
          <w:rtl/>
          <w:lang w:bidi="fa-IR"/>
        </w:rPr>
        <w:t>دهای تعریف شده</w:t>
      </w:r>
    </w:p>
    <w:p w:rsidR="00620F8E" w:rsidRPr="00294C65" w:rsidRDefault="00620F8E" w:rsidP="001B2333">
      <w:pPr>
        <w:pStyle w:val="ListParagraph"/>
        <w:numPr>
          <w:ilvl w:val="0"/>
          <w:numId w:val="12"/>
        </w:numPr>
        <w:tabs>
          <w:tab w:val="right" w:pos="769"/>
          <w:tab w:val="right" w:pos="1053"/>
        </w:tabs>
        <w:spacing w:line="360" w:lineRule="auto"/>
        <w:ind w:hanging="72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توانمند سازی والدین و </w:t>
      </w:r>
      <w:proofErr w:type="spellStart"/>
      <w:r>
        <w:rPr>
          <w:rFonts w:cs="B Yagut" w:hint="cs"/>
          <w:rtl/>
          <w:lang w:bidi="fa-IR"/>
        </w:rPr>
        <w:t>مراقبین</w:t>
      </w:r>
      <w:proofErr w:type="spellEnd"/>
      <w:r>
        <w:rPr>
          <w:rFonts w:cs="B Yagut" w:hint="cs"/>
          <w:rtl/>
          <w:lang w:bidi="fa-IR"/>
        </w:rPr>
        <w:t xml:space="preserve"> نوزاد در خصوص مراقبت از نوزاد در دوران بارداری و پس از تولد</w:t>
      </w:r>
    </w:p>
    <w:p w:rsidR="00294C65" w:rsidRDefault="00294C65" w:rsidP="001B2333">
      <w:pPr>
        <w:pStyle w:val="ListParagraph"/>
        <w:numPr>
          <w:ilvl w:val="0"/>
          <w:numId w:val="12"/>
        </w:numPr>
        <w:tabs>
          <w:tab w:val="right" w:pos="769"/>
        </w:tabs>
        <w:spacing w:line="360" w:lineRule="auto"/>
        <w:ind w:hanging="72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و</w:t>
      </w:r>
      <w:r w:rsidR="000807B2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بررسی پیشرفت و نتیجه کارها و تصمیم گیری در مورد </w:t>
      </w:r>
      <w:proofErr w:type="spellStart"/>
      <w:r>
        <w:rPr>
          <w:rFonts w:cs="B Yagut" w:hint="cs"/>
          <w:rtl/>
          <w:lang w:bidi="fa-IR"/>
        </w:rPr>
        <w:t>فعالیت‌های</w:t>
      </w:r>
      <w:proofErr w:type="spellEnd"/>
      <w:r>
        <w:rPr>
          <w:rFonts w:cs="B Yagut" w:hint="cs"/>
          <w:rtl/>
          <w:lang w:bidi="fa-IR"/>
        </w:rPr>
        <w:t xml:space="preserve"> بعدی</w:t>
      </w:r>
    </w:p>
    <w:p w:rsidR="009C02A3" w:rsidRDefault="009C02A3" w:rsidP="002C37BA">
      <w:pPr>
        <w:pStyle w:val="ListParagraph"/>
        <w:numPr>
          <w:ilvl w:val="0"/>
          <w:numId w:val="12"/>
        </w:numPr>
        <w:tabs>
          <w:tab w:val="right" w:pos="769"/>
          <w:tab w:val="right" w:pos="1053"/>
        </w:tabs>
        <w:spacing w:line="360" w:lineRule="auto"/>
        <w:ind w:hanging="72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تکمیل فرم هدف در سامانه ثبت اطلاعات سلامت مادر و نوزاد (</w:t>
      </w:r>
      <w:r w:rsidR="002C37BA">
        <w:rPr>
          <w:rFonts w:cs="B Yagut"/>
          <w:lang w:bidi="fa-IR"/>
        </w:rPr>
        <w:t>www.iman.health.gov.ir/sites/1398</w:t>
      </w:r>
      <w:r w:rsidR="002C37BA">
        <w:rPr>
          <w:rFonts w:cs="B Yagut" w:hint="cs"/>
          <w:rtl/>
          <w:lang w:bidi="fa-IR"/>
        </w:rPr>
        <w:t>)</w:t>
      </w:r>
    </w:p>
    <w:p w:rsidR="00294C65" w:rsidRDefault="00294C65" w:rsidP="001B2333">
      <w:pPr>
        <w:pStyle w:val="ListParagraph"/>
        <w:numPr>
          <w:ilvl w:val="0"/>
          <w:numId w:val="12"/>
        </w:numPr>
        <w:tabs>
          <w:tab w:val="right" w:pos="769"/>
          <w:tab w:val="right" w:pos="1053"/>
        </w:tabs>
        <w:spacing w:line="360" w:lineRule="auto"/>
        <w:ind w:hanging="72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گزارش برنامه بهبود کیفیت به ستاد </w:t>
      </w:r>
      <w:r w:rsidR="00E40FD2">
        <w:rPr>
          <w:rFonts w:cs="B Yagut" w:hint="cs"/>
          <w:rtl/>
          <w:lang w:bidi="fa-IR"/>
        </w:rPr>
        <w:t>بهداشت</w:t>
      </w:r>
      <w:r>
        <w:rPr>
          <w:rFonts w:cs="B Yagut" w:hint="cs"/>
          <w:rtl/>
          <w:lang w:bidi="fa-IR"/>
        </w:rPr>
        <w:t xml:space="preserve"> شهرستان </w:t>
      </w:r>
    </w:p>
    <w:p w:rsidR="00931030" w:rsidRPr="001B6D6B" w:rsidRDefault="001B6D6B" w:rsidP="004C17ED">
      <w:pPr>
        <w:tabs>
          <w:tab w:val="right" w:pos="769"/>
          <w:tab w:val="right" w:pos="1053"/>
        </w:tabs>
        <w:spacing w:line="360" w:lineRule="auto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t>وظایف اداره سلامت نوزادان در برنامه بهبود کیفیت مبتنی بر شواهد</w:t>
      </w:r>
      <w:r w:rsidR="00E61DB7">
        <w:rPr>
          <w:rFonts w:cs="B Titr" w:hint="cs"/>
          <w:rtl/>
          <w:lang w:bidi="fa-IR"/>
        </w:rPr>
        <w:t xml:space="preserve"> </w:t>
      </w:r>
      <w:r w:rsidRPr="001B6D6B">
        <w:rPr>
          <w:rFonts w:cs="B Titr" w:hint="cs"/>
          <w:rtl/>
          <w:lang w:bidi="fa-IR"/>
        </w:rPr>
        <w:t>(</w:t>
      </w:r>
      <w:r w:rsidRPr="001B6D6B">
        <w:rPr>
          <w:rFonts w:cs="B Titr"/>
          <w:lang w:bidi="fa-IR"/>
        </w:rPr>
        <w:t>EPIQ</w:t>
      </w:r>
      <w:r w:rsidRPr="001B6D6B">
        <w:rPr>
          <w:rFonts w:cs="B Titr" w:hint="cs"/>
          <w:rtl/>
          <w:lang w:bidi="fa-IR"/>
        </w:rPr>
        <w:t xml:space="preserve">): </w:t>
      </w:r>
    </w:p>
    <w:p w:rsidR="00931030" w:rsidRDefault="00931030" w:rsidP="00931030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تدوین </w:t>
      </w:r>
      <w:r w:rsidR="004C17ED">
        <w:rPr>
          <w:rFonts w:cs="B Yagut" w:hint="cs"/>
          <w:rtl/>
          <w:lang w:bidi="fa-IR"/>
        </w:rPr>
        <w:t>خط مشی بهبود کیفیت مبتنی بر شواهد</w:t>
      </w:r>
      <w:r>
        <w:rPr>
          <w:rFonts w:cs="B Yagut" w:hint="cs"/>
          <w:rtl/>
          <w:lang w:bidi="fa-IR"/>
        </w:rPr>
        <w:t xml:space="preserve"> مراقبت های نوزادان </w:t>
      </w:r>
    </w:p>
    <w:p w:rsidR="001B6D6B" w:rsidRDefault="001B6D6B" w:rsidP="00931030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تهیه محتوی آموزشی برنامه و تکثیر و توزیع آن در سطح کشور </w:t>
      </w:r>
    </w:p>
    <w:p w:rsidR="000807B2" w:rsidRDefault="001B6D6B" w:rsidP="000807B2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after="160" w:line="259" w:lineRule="auto"/>
        <w:jc w:val="both"/>
        <w:rPr>
          <w:rFonts w:cs="B Yagut"/>
          <w:lang w:bidi="fa-IR"/>
        </w:rPr>
      </w:pPr>
      <w:r w:rsidRPr="000807B2">
        <w:rPr>
          <w:rFonts w:cs="B Yagut" w:hint="cs"/>
          <w:rtl/>
          <w:lang w:bidi="fa-IR"/>
        </w:rPr>
        <w:t xml:space="preserve"> ابلاغ ساز و کار اجرایی برنامه </w:t>
      </w:r>
    </w:p>
    <w:p w:rsidR="00533EEC" w:rsidRPr="000807B2" w:rsidRDefault="00877103" w:rsidP="000807B2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after="160" w:line="360" w:lineRule="auto"/>
        <w:jc w:val="both"/>
        <w:rPr>
          <w:rFonts w:cs="B Yagut"/>
          <w:lang w:bidi="fa-IR"/>
        </w:rPr>
      </w:pPr>
      <w:r w:rsidRPr="000807B2">
        <w:rPr>
          <w:rFonts w:cs="B Yagut" w:hint="cs"/>
          <w:rtl/>
          <w:lang w:bidi="fa-IR"/>
        </w:rPr>
        <w:lastRenderedPageBreak/>
        <w:t>پ</w:t>
      </w:r>
      <w:r w:rsidR="008178F8" w:rsidRPr="000807B2">
        <w:rPr>
          <w:rFonts w:cs="B Yagut" w:hint="cs"/>
          <w:rtl/>
          <w:lang w:bidi="fa-IR"/>
        </w:rPr>
        <w:t xml:space="preserve">یگیری </w:t>
      </w:r>
      <w:r w:rsidR="00533EEC" w:rsidRPr="000807B2">
        <w:rPr>
          <w:rFonts w:cs="B Yagut" w:hint="cs"/>
          <w:rtl/>
          <w:lang w:bidi="fa-IR"/>
        </w:rPr>
        <w:t>تشکیل کار</w:t>
      </w:r>
      <w:r w:rsidR="001B6D6B" w:rsidRPr="000807B2">
        <w:rPr>
          <w:rFonts w:cs="B Yagut" w:hint="cs"/>
          <w:rtl/>
          <w:lang w:bidi="fa-IR"/>
        </w:rPr>
        <w:t xml:space="preserve"> </w:t>
      </w:r>
      <w:r w:rsidR="00533EEC" w:rsidRPr="000807B2">
        <w:rPr>
          <w:rFonts w:cs="B Yagut" w:hint="cs"/>
          <w:rtl/>
          <w:lang w:bidi="fa-IR"/>
        </w:rPr>
        <w:t xml:space="preserve">گروه بهبود کیفیت مبتنی بر شواهد بر اساس ده گام اپیک در سطح معاونت بهداشت </w:t>
      </w:r>
    </w:p>
    <w:p w:rsidR="00931030" w:rsidRDefault="00931030" w:rsidP="000807B2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سازماندهی برگزاری دوره های تربیت مربی کلان منطقه </w:t>
      </w:r>
      <w:r w:rsidR="009F6DA9">
        <w:rPr>
          <w:rFonts w:cs="B Yagut" w:hint="cs"/>
          <w:rtl/>
          <w:lang w:bidi="fa-IR"/>
        </w:rPr>
        <w:t xml:space="preserve">و </w:t>
      </w:r>
      <w:r w:rsidR="009F6DA9" w:rsidRPr="00E61DB7">
        <w:rPr>
          <w:rFonts w:cs="B Yagut" w:hint="cs"/>
          <w:rtl/>
          <w:lang w:bidi="fa-IR"/>
        </w:rPr>
        <w:t>دانشگاهی</w:t>
      </w:r>
    </w:p>
    <w:p w:rsidR="00931030" w:rsidRDefault="00931030" w:rsidP="000807B2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نظارت بر روند اجرای برنامه </w:t>
      </w:r>
    </w:p>
    <w:p w:rsidR="00931030" w:rsidRDefault="00931030" w:rsidP="00931030">
      <w:pPr>
        <w:pStyle w:val="ListParagraph"/>
        <w:numPr>
          <w:ilvl w:val="0"/>
          <w:numId w:val="29"/>
        </w:numPr>
        <w:tabs>
          <w:tab w:val="right" w:pos="769"/>
          <w:tab w:val="right" w:pos="1053"/>
        </w:tabs>
        <w:spacing w:line="360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بررسی فرایند های ارسال شده و ارائه پس خوراند </w:t>
      </w:r>
    </w:p>
    <w:p w:rsidR="00931030" w:rsidRPr="001B6D6B" w:rsidRDefault="00931030" w:rsidP="000807B2">
      <w:pPr>
        <w:tabs>
          <w:tab w:val="right" w:pos="769"/>
          <w:tab w:val="right" w:pos="1053"/>
        </w:tabs>
        <w:spacing w:line="360" w:lineRule="auto"/>
        <w:jc w:val="both"/>
        <w:rPr>
          <w:rFonts w:cs="B Titr"/>
          <w:rtl/>
          <w:lang w:bidi="fa-IR"/>
        </w:rPr>
      </w:pPr>
      <w:r w:rsidRPr="001B6D6B">
        <w:rPr>
          <w:rFonts w:cs="B Titr" w:hint="cs"/>
          <w:rtl/>
          <w:lang w:bidi="fa-IR"/>
        </w:rPr>
        <w:t>کارشناس سلامت نوزادان در ستاد معاونت های بهداشت و</w:t>
      </w:r>
      <w:r w:rsidR="00533EEC" w:rsidRPr="001B6D6B">
        <w:rPr>
          <w:rFonts w:cs="B Titr" w:hint="cs"/>
          <w:rtl/>
          <w:lang w:bidi="fa-IR"/>
        </w:rPr>
        <w:t xml:space="preserve"> </w:t>
      </w:r>
      <w:r w:rsidRPr="001B6D6B">
        <w:rPr>
          <w:rFonts w:cs="B Titr" w:hint="cs"/>
          <w:rtl/>
          <w:lang w:bidi="fa-IR"/>
        </w:rPr>
        <w:t xml:space="preserve">درمان </w:t>
      </w:r>
    </w:p>
    <w:p w:rsidR="00533EEC" w:rsidRDefault="00533EEC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تشکیل کار</w:t>
      </w:r>
      <w:r w:rsidR="00C176BF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گروه بهبود کیفیت مبتنی بر شواهد و بررسی وضعیت موجود ارائه خدمات بر</w:t>
      </w:r>
      <w:r w:rsidR="00C176BF">
        <w:rPr>
          <w:rFonts w:cs="B Yagut" w:hint="cs"/>
          <w:rtl/>
          <w:lang w:bidi="fa-IR"/>
        </w:rPr>
        <w:t xml:space="preserve"> اساس داده های سلامت نوزادان و ط</w:t>
      </w:r>
      <w:r>
        <w:rPr>
          <w:rFonts w:cs="B Yagut" w:hint="cs"/>
          <w:rtl/>
          <w:lang w:bidi="fa-IR"/>
        </w:rPr>
        <w:t xml:space="preserve">رح موضوعات مورد نیاز در کمیته دانشگاهی سلامت نوزادان </w:t>
      </w:r>
    </w:p>
    <w:p w:rsidR="00931030" w:rsidRDefault="00931030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تدوین برنامه عملیاتی اجرایی بهبود کیفیت مراقبت های نوزادی با استفاده از تحلیل داده های سلامت نوزادان در همه مناطق تحت پوشش </w:t>
      </w:r>
    </w:p>
    <w:p w:rsidR="00931030" w:rsidRDefault="00931030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سازماندهی و</w:t>
      </w:r>
      <w:r w:rsidR="00C176BF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برنامه ریزی برای برگزاری دوره های تربیت مربی و آموزش های محیطی و منطقه ای </w:t>
      </w:r>
    </w:p>
    <w:p w:rsidR="00931030" w:rsidRDefault="00E61DB7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نظارت بر برگزاری دوره های آ</w:t>
      </w:r>
      <w:r w:rsidR="00931030">
        <w:rPr>
          <w:rFonts w:cs="B Yagut" w:hint="cs"/>
          <w:rtl/>
          <w:lang w:bidi="fa-IR"/>
        </w:rPr>
        <w:t xml:space="preserve">موزشی </w:t>
      </w:r>
    </w:p>
    <w:p w:rsidR="00931030" w:rsidRDefault="00931030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بررسی گزارش فرایند های اصلاح شده </w:t>
      </w:r>
      <w:r w:rsidR="00533EEC">
        <w:rPr>
          <w:rFonts w:cs="B Yagut" w:hint="cs"/>
          <w:rtl/>
          <w:lang w:bidi="fa-IR"/>
        </w:rPr>
        <w:t xml:space="preserve">ارسالی از واحدها و مراکز تابعه </w:t>
      </w:r>
      <w:r>
        <w:rPr>
          <w:rFonts w:cs="B Yagut" w:hint="cs"/>
          <w:rtl/>
          <w:lang w:bidi="fa-IR"/>
        </w:rPr>
        <w:t xml:space="preserve">بر اساس ده گام اپیک و ارائه پس خوراند </w:t>
      </w:r>
    </w:p>
    <w:p w:rsidR="00931030" w:rsidRDefault="00533EEC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ارائه گزارش جمع بندی اقدامات به صورت رسمی به اداره سلامت نوزادان </w:t>
      </w:r>
    </w:p>
    <w:p w:rsidR="00BC48D2" w:rsidRDefault="00533EEC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lang w:bidi="fa-IR"/>
        </w:rPr>
      </w:pPr>
      <w:r w:rsidRPr="00BC48D2">
        <w:rPr>
          <w:rFonts w:cs="B Yagut" w:hint="cs"/>
          <w:rtl/>
          <w:lang w:bidi="fa-IR"/>
        </w:rPr>
        <w:t>بار گ</w:t>
      </w:r>
      <w:r w:rsidR="00FE3115" w:rsidRPr="00BC48D2">
        <w:rPr>
          <w:rFonts w:cs="B Yagut" w:hint="cs"/>
          <w:rtl/>
          <w:lang w:bidi="fa-IR"/>
        </w:rPr>
        <w:t>ذ</w:t>
      </w:r>
      <w:r w:rsidRPr="00BC48D2">
        <w:rPr>
          <w:rFonts w:cs="B Yagut" w:hint="cs"/>
          <w:rtl/>
          <w:lang w:bidi="fa-IR"/>
        </w:rPr>
        <w:t>اری مستندات عملکرد در سامانه برنامه عملیاتی (</w:t>
      </w:r>
      <w:r w:rsidRPr="00BC48D2">
        <w:rPr>
          <w:rFonts w:cs="B Yagut"/>
          <w:lang w:bidi="fa-IR"/>
        </w:rPr>
        <w:t>HOP</w:t>
      </w:r>
      <w:r w:rsidRPr="00BC48D2">
        <w:rPr>
          <w:rFonts w:cs="B Yagut" w:hint="cs"/>
          <w:rtl/>
          <w:lang w:bidi="fa-IR"/>
        </w:rPr>
        <w:t>)</w:t>
      </w:r>
      <w:r w:rsidR="00FE3115" w:rsidRPr="00BC48D2">
        <w:rPr>
          <w:rFonts w:cs="B Yagut" w:hint="cs"/>
          <w:rtl/>
          <w:lang w:bidi="fa-IR"/>
        </w:rPr>
        <w:t xml:space="preserve"> </w:t>
      </w:r>
    </w:p>
    <w:p w:rsidR="00C20F93" w:rsidRPr="00BC48D2" w:rsidRDefault="00FE3115" w:rsidP="001B2333">
      <w:pPr>
        <w:pStyle w:val="ListParagraph"/>
        <w:numPr>
          <w:ilvl w:val="0"/>
          <w:numId w:val="30"/>
        </w:numPr>
        <w:tabs>
          <w:tab w:val="right" w:pos="713"/>
        </w:tabs>
        <w:spacing w:line="360" w:lineRule="auto"/>
        <w:ind w:left="713" w:hanging="284"/>
        <w:jc w:val="both"/>
        <w:rPr>
          <w:rFonts w:cs="B Yagut"/>
          <w:rtl/>
          <w:lang w:bidi="fa-IR"/>
        </w:rPr>
      </w:pPr>
      <w:r w:rsidRPr="00BC48D2">
        <w:rPr>
          <w:rFonts w:cs="B Yagut" w:hint="cs"/>
          <w:rtl/>
          <w:lang w:bidi="fa-IR"/>
        </w:rPr>
        <w:t>ارائه گزارش عملکرد در جلسات کلان منطقه</w:t>
      </w:r>
    </w:p>
    <w:p w:rsidR="00C20F93" w:rsidRDefault="00C20F93">
      <w:pPr>
        <w:bidi w:val="0"/>
        <w:spacing w:after="160" w:line="259" w:lineRule="auto"/>
        <w:rPr>
          <w:rFonts w:cs="B Yagut"/>
          <w:rtl/>
          <w:lang w:bidi="fa-IR"/>
        </w:rPr>
      </w:pPr>
      <w:r>
        <w:rPr>
          <w:rFonts w:cs="B Yagut"/>
          <w:rtl/>
          <w:lang w:bidi="fa-IR"/>
        </w:rPr>
        <w:br w:type="page"/>
      </w:r>
    </w:p>
    <w:p w:rsidR="00FE3115" w:rsidRDefault="001034BA" w:rsidP="001034BA">
      <w:pPr>
        <w:pStyle w:val="ListParagraph"/>
        <w:tabs>
          <w:tab w:val="right" w:pos="769"/>
          <w:tab w:val="right" w:pos="1053"/>
        </w:tabs>
        <w:spacing w:line="360" w:lineRule="auto"/>
        <w:ind w:left="1080"/>
        <w:jc w:val="center"/>
        <w:rPr>
          <w:rFonts w:cs="B Yagut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0</wp:posOffset>
            </wp:positionV>
            <wp:extent cx="6379845" cy="3677920"/>
            <wp:effectExtent l="0" t="0" r="1905" b="1778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E4" w:rsidRDefault="00D56D71" w:rsidP="002375E4">
      <w:pPr>
        <w:bidi w:val="0"/>
        <w:spacing w:after="160" w:line="259" w:lineRule="auto"/>
        <w:rPr>
          <w:rFonts w:cs="B Yagut"/>
          <w:lang w:bidi="fa-IR"/>
        </w:rPr>
      </w:pPr>
      <w:r>
        <w:rPr>
          <w:rFonts w:cs="B Yagut"/>
          <w:lang w:bidi="fa-IR"/>
        </w:rPr>
        <w:br w:type="page"/>
      </w:r>
    </w:p>
    <w:p w:rsidR="00D56D71" w:rsidRDefault="002375E4" w:rsidP="002375E4">
      <w:pPr>
        <w:tabs>
          <w:tab w:val="left" w:pos="6343"/>
        </w:tabs>
        <w:bidi w:val="0"/>
        <w:spacing w:after="160" w:line="259" w:lineRule="auto"/>
        <w:rPr>
          <w:rtl/>
        </w:rPr>
      </w:pPr>
      <w:r>
        <w:rPr>
          <w:rFonts w:cs="B Yagut"/>
          <w:lang w:bidi="fa-IR"/>
        </w:rPr>
        <w:lastRenderedPageBreak/>
        <w:tab/>
      </w:r>
      <w:r w:rsidRPr="004C17ED">
        <w:rPr>
          <w:rFonts w:cs="B Yagut"/>
        </w:rPr>
        <w:object w:dxaOrig="9521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0.25pt" o:ole="">
            <v:imagedata r:id="rId9" o:title=""/>
          </v:shape>
          <o:OLEObject Type="Embed" ProgID="Visio.Drawing.15" ShapeID="_x0000_i1025" DrawAspect="Content" ObjectID="_1619416587" r:id="rId10"/>
        </w:object>
      </w:r>
    </w:p>
    <w:bookmarkStart w:id="0" w:name="_GoBack"/>
    <w:p w:rsidR="002375E4" w:rsidRDefault="002375E4" w:rsidP="002375E4">
      <w:pPr>
        <w:tabs>
          <w:tab w:val="left" w:pos="6343"/>
        </w:tabs>
        <w:bidi w:val="0"/>
        <w:spacing w:after="160" w:line="259" w:lineRule="auto"/>
        <w:rPr>
          <w:rFonts w:cs="B Yagut"/>
          <w:lang w:bidi="fa-IR"/>
        </w:rPr>
      </w:pPr>
      <w:r>
        <w:object w:dxaOrig="12430" w:dyaOrig="9450">
          <v:shape id="_x0000_i1026" type="#_x0000_t75" style="width:468pt;height:355.5pt" o:ole="">
            <v:imagedata r:id="rId11" o:title=""/>
          </v:shape>
          <o:OLEObject Type="Embed" ProgID="Visio.Drawing.15" ShapeID="_x0000_i1026" DrawAspect="Content" ObjectID="_1619416588" r:id="rId12"/>
        </w:object>
      </w:r>
      <w:bookmarkEnd w:id="0"/>
    </w:p>
    <w:p w:rsidR="001B6D6B" w:rsidRPr="00877103" w:rsidRDefault="00D56D71" w:rsidP="00877103">
      <w:pPr>
        <w:bidi w:val="0"/>
        <w:spacing w:after="160" w:line="259" w:lineRule="auto"/>
        <w:rPr>
          <w:rFonts w:cs="B Yagut"/>
          <w:lang w:bidi="fa-IR"/>
        </w:rPr>
      </w:pPr>
      <w:r>
        <w:object w:dxaOrig="9581" w:dyaOrig="15201">
          <v:shape id="_x0000_i1027" type="#_x0000_t75" style="width:422.25pt;height:669.75pt" o:ole="">
            <v:imagedata r:id="rId13" o:title=""/>
          </v:shape>
          <o:OLEObject Type="Embed" ProgID="Visio.Drawing.15" ShapeID="_x0000_i1027" DrawAspect="Content" ObjectID="_1619416589" r:id="rId14"/>
        </w:object>
      </w:r>
    </w:p>
    <w:sectPr w:rsidR="001B6D6B" w:rsidRPr="00877103" w:rsidSect="00854F41">
      <w:footerReference w:type="default" r:id="rId15"/>
      <w:pgSz w:w="12240" w:h="15840"/>
      <w:pgMar w:top="1440" w:right="1440" w:bottom="993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2E" w:rsidRDefault="008E052E" w:rsidP="00854F41">
      <w:r>
        <w:separator/>
      </w:r>
    </w:p>
  </w:endnote>
  <w:endnote w:type="continuationSeparator" w:id="0">
    <w:p w:rsidR="008E052E" w:rsidRDefault="008E052E" w:rsidP="0085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9885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F41" w:rsidRDefault="00854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ED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854F41" w:rsidRDefault="00854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2E" w:rsidRDefault="008E052E" w:rsidP="00854F41">
      <w:r>
        <w:separator/>
      </w:r>
    </w:p>
  </w:footnote>
  <w:footnote w:type="continuationSeparator" w:id="0">
    <w:p w:rsidR="008E052E" w:rsidRDefault="008E052E" w:rsidP="00854F41">
      <w:r>
        <w:continuationSeparator/>
      </w:r>
    </w:p>
  </w:footnote>
  <w:footnote w:id="1">
    <w:p w:rsidR="00475F73" w:rsidRDefault="00475F7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E768F">
        <w:rPr>
          <w:rFonts w:cs="B Yagut"/>
          <w:sz w:val="22"/>
          <w:szCs w:val="22"/>
          <w:lang w:bidi="fa-IR"/>
        </w:rPr>
        <w:t>Improvements in Quality</w:t>
      </w:r>
      <w:r>
        <w:rPr>
          <w:rFonts w:cs="B Yagut" w:hint="cs"/>
          <w:rtl/>
          <w:lang w:bidi="fa-IR"/>
        </w:rPr>
        <w:t xml:space="preserve"> </w:t>
      </w:r>
      <w:r w:rsidRPr="000E768F">
        <w:rPr>
          <w:rFonts w:cs="B Yagut"/>
          <w:sz w:val="22"/>
          <w:szCs w:val="22"/>
          <w:lang w:bidi="fa-IR"/>
        </w:rPr>
        <w:t>Evidence</w:t>
      </w:r>
      <w:r>
        <w:rPr>
          <w:rFonts w:cs="B Yagut"/>
          <w:sz w:val="22"/>
          <w:szCs w:val="22"/>
          <w:lang w:bidi="fa-IR"/>
        </w:rPr>
        <w:t>-</w:t>
      </w:r>
      <w:r w:rsidRPr="000E768F">
        <w:rPr>
          <w:rFonts w:cs="B Yagut"/>
          <w:sz w:val="22"/>
          <w:szCs w:val="22"/>
          <w:lang w:bidi="fa-IR"/>
        </w:rPr>
        <w:t>based Practice for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C0D"/>
    <w:multiLevelType w:val="hybridMultilevel"/>
    <w:tmpl w:val="5476B7AE"/>
    <w:lvl w:ilvl="0" w:tplc="231677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164AB"/>
    <w:multiLevelType w:val="hybridMultilevel"/>
    <w:tmpl w:val="8B441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95C21"/>
    <w:multiLevelType w:val="hybridMultilevel"/>
    <w:tmpl w:val="362EDA96"/>
    <w:lvl w:ilvl="0" w:tplc="0226BFD8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246397E"/>
    <w:multiLevelType w:val="hybridMultilevel"/>
    <w:tmpl w:val="B86A3E34"/>
    <w:lvl w:ilvl="0" w:tplc="BDA2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EAD"/>
    <w:multiLevelType w:val="hybridMultilevel"/>
    <w:tmpl w:val="009E07FE"/>
    <w:lvl w:ilvl="0" w:tplc="69881528">
      <w:start w:val="1"/>
      <w:numFmt w:val="decimal"/>
      <w:lvlText w:val="%1-"/>
      <w:lvlJc w:val="left"/>
      <w:pPr>
        <w:ind w:left="45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24A"/>
    <w:multiLevelType w:val="hybridMultilevel"/>
    <w:tmpl w:val="8E06E522"/>
    <w:lvl w:ilvl="0" w:tplc="E2C2C218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215D1B92"/>
    <w:multiLevelType w:val="hybridMultilevel"/>
    <w:tmpl w:val="F8B0FA8E"/>
    <w:lvl w:ilvl="0" w:tplc="30FEE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33"/>
    <w:multiLevelType w:val="hybridMultilevel"/>
    <w:tmpl w:val="82DC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472A"/>
    <w:multiLevelType w:val="hybridMultilevel"/>
    <w:tmpl w:val="6FCE9E7A"/>
    <w:lvl w:ilvl="0" w:tplc="71B227EE">
      <w:start w:val="1"/>
      <w:numFmt w:val="decimal"/>
      <w:lvlText w:val="%1-"/>
      <w:lvlJc w:val="left"/>
      <w:pPr>
        <w:ind w:left="45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4112"/>
    <w:multiLevelType w:val="hybridMultilevel"/>
    <w:tmpl w:val="4166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41DC"/>
    <w:multiLevelType w:val="hybridMultilevel"/>
    <w:tmpl w:val="8D5C7312"/>
    <w:lvl w:ilvl="0" w:tplc="935249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F7419"/>
    <w:multiLevelType w:val="hybridMultilevel"/>
    <w:tmpl w:val="4166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26E6"/>
    <w:multiLevelType w:val="hybridMultilevel"/>
    <w:tmpl w:val="C5CEEC3C"/>
    <w:lvl w:ilvl="0" w:tplc="BEAA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4C8C"/>
    <w:multiLevelType w:val="hybridMultilevel"/>
    <w:tmpl w:val="C66A6AEA"/>
    <w:lvl w:ilvl="0" w:tplc="3000FEFC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4" w15:restartNumberingAfterBreak="0">
    <w:nsid w:val="35D44D34"/>
    <w:multiLevelType w:val="hybridMultilevel"/>
    <w:tmpl w:val="769E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1A00"/>
    <w:multiLevelType w:val="hybridMultilevel"/>
    <w:tmpl w:val="04AECCEC"/>
    <w:lvl w:ilvl="0" w:tplc="CC8E20E2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0">
    <w:nsid w:val="3BD933B0"/>
    <w:multiLevelType w:val="hybridMultilevel"/>
    <w:tmpl w:val="382C6D5A"/>
    <w:lvl w:ilvl="0" w:tplc="71B227EE">
      <w:start w:val="1"/>
      <w:numFmt w:val="decimal"/>
      <w:lvlText w:val="%1-"/>
      <w:lvlJc w:val="left"/>
      <w:pPr>
        <w:ind w:left="45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7" w15:restartNumberingAfterBreak="0">
    <w:nsid w:val="44AA61C4"/>
    <w:multiLevelType w:val="hybridMultilevel"/>
    <w:tmpl w:val="F7C85FB4"/>
    <w:lvl w:ilvl="0" w:tplc="89B2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A5F6E"/>
    <w:multiLevelType w:val="hybridMultilevel"/>
    <w:tmpl w:val="82DC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B9A"/>
    <w:multiLevelType w:val="hybridMultilevel"/>
    <w:tmpl w:val="0DEA07D6"/>
    <w:lvl w:ilvl="0" w:tplc="E83AA6D0">
      <w:start w:val="1"/>
      <w:numFmt w:val="decimal"/>
      <w:lvlText w:val="%1-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0" w15:restartNumberingAfterBreak="0">
    <w:nsid w:val="475133A8"/>
    <w:multiLevelType w:val="hybridMultilevel"/>
    <w:tmpl w:val="479A38FC"/>
    <w:lvl w:ilvl="0" w:tplc="58701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C56EC"/>
    <w:multiLevelType w:val="hybridMultilevel"/>
    <w:tmpl w:val="C62032B8"/>
    <w:lvl w:ilvl="0" w:tplc="3000FEFC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52EB4CED"/>
    <w:multiLevelType w:val="hybridMultilevel"/>
    <w:tmpl w:val="73841FD0"/>
    <w:lvl w:ilvl="0" w:tplc="A4A01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DA60B7"/>
    <w:multiLevelType w:val="hybridMultilevel"/>
    <w:tmpl w:val="26E6BFFA"/>
    <w:lvl w:ilvl="0" w:tplc="F016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DA78EB"/>
    <w:multiLevelType w:val="hybridMultilevel"/>
    <w:tmpl w:val="49302BBC"/>
    <w:lvl w:ilvl="0" w:tplc="852095D0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E2B65"/>
    <w:multiLevelType w:val="hybridMultilevel"/>
    <w:tmpl w:val="479A38FC"/>
    <w:lvl w:ilvl="0" w:tplc="58701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A3F39"/>
    <w:multiLevelType w:val="hybridMultilevel"/>
    <w:tmpl w:val="C67AEB28"/>
    <w:lvl w:ilvl="0" w:tplc="71B227EE">
      <w:start w:val="1"/>
      <w:numFmt w:val="decimal"/>
      <w:lvlText w:val="%1-"/>
      <w:lvlJc w:val="left"/>
      <w:pPr>
        <w:ind w:left="45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6295"/>
    <w:multiLevelType w:val="hybridMultilevel"/>
    <w:tmpl w:val="1976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B5A85"/>
    <w:multiLevelType w:val="hybridMultilevel"/>
    <w:tmpl w:val="F7C85FB4"/>
    <w:lvl w:ilvl="0" w:tplc="89B2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77507"/>
    <w:multiLevelType w:val="hybridMultilevel"/>
    <w:tmpl w:val="0D56130C"/>
    <w:lvl w:ilvl="0" w:tplc="86BA129A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0" w15:restartNumberingAfterBreak="0">
    <w:nsid w:val="7E8A45E0"/>
    <w:multiLevelType w:val="hybridMultilevel"/>
    <w:tmpl w:val="B714F9FE"/>
    <w:lvl w:ilvl="0" w:tplc="4894B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6"/>
  </w:num>
  <w:num w:numId="5">
    <w:abstractNumId w:val="4"/>
  </w:num>
  <w:num w:numId="6">
    <w:abstractNumId w:val="13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29"/>
  </w:num>
  <w:num w:numId="18">
    <w:abstractNumId w:val="6"/>
  </w:num>
  <w:num w:numId="19">
    <w:abstractNumId w:val="3"/>
  </w:num>
  <w:num w:numId="20">
    <w:abstractNumId w:val="7"/>
  </w:num>
  <w:num w:numId="21">
    <w:abstractNumId w:val="18"/>
  </w:num>
  <w:num w:numId="22">
    <w:abstractNumId w:val="27"/>
  </w:num>
  <w:num w:numId="23">
    <w:abstractNumId w:val="20"/>
  </w:num>
  <w:num w:numId="24">
    <w:abstractNumId w:val="14"/>
  </w:num>
  <w:num w:numId="25">
    <w:abstractNumId w:val="28"/>
  </w:num>
  <w:num w:numId="26">
    <w:abstractNumId w:val="17"/>
  </w:num>
  <w:num w:numId="27">
    <w:abstractNumId w:val="25"/>
  </w:num>
  <w:num w:numId="28">
    <w:abstractNumId w:val="22"/>
  </w:num>
  <w:num w:numId="29">
    <w:abstractNumId w:val="30"/>
  </w:num>
  <w:num w:numId="30">
    <w:abstractNumId w:val="23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6"/>
    <w:rsid w:val="0003146C"/>
    <w:rsid w:val="00045A01"/>
    <w:rsid w:val="000605A6"/>
    <w:rsid w:val="000807B2"/>
    <w:rsid w:val="00082BA0"/>
    <w:rsid w:val="00085D2A"/>
    <w:rsid w:val="000A4C94"/>
    <w:rsid w:val="000B1F3F"/>
    <w:rsid w:val="000B1FD7"/>
    <w:rsid w:val="000B3193"/>
    <w:rsid w:val="000C2136"/>
    <w:rsid w:val="001034BA"/>
    <w:rsid w:val="0011027C"/>
    <w:rsid w:val="0011765A"/>
    <w:rsid w:val="00130667"/>
    <w:rsid w:val="00141580"/>
    <w:rsid w:val="001908B8"/>
    <w:rsid w:val="001B2333"/>
    <w:rsid w:val="001B6D6B"/>
    <w:rsid w:val="001C34CA"/>
    <w:rsid w:val="001C61A3"/>
    <w:rsid w:val="001D4E51"/>
    <w:rsid w:val="001E3895"/>
    <w:rsid w:val="002160D1"/>
    <w:rsid w:val="002279CA"/>
    <w:rsid w:val="002375E4"/>
    <w:rsid w:val="0026201B"/>
    <w:rsid w:val="00264145"/>
    <w:rsid w:val="00274034"/>
    <w:rsid w:val="0029075D"/>
    <w:rsid w:val="00294976"/>
    <w:rsid w:val="00294C65"/>
    <w:rsid w:val="00297728"/>
    <w:rsid w:val="002C37BA"/>
    <w:rsid w:val="002C3EA6"/>
    <w:rsid w:val="002C72C0"/>
    <w:rsid w:val="002E38DB"/>
    <w:rsid w:val="002F2A35"/>
    <w:rsid w:val="0032210C"/>
    <w:rsid w:val="00326F84"/>
    <w:rsid w:val="0033303E"/>
    <w:rsid w:val="00344EB7"/>
    <w:rsid w:val="00381293"/>
    <w:rsid w:val="00395186"/>
    <w:rsid w:val="003D5E5B"/>
    <w:rsid w:val="003F5891"/>
    <w:rsid w:val="00467063"/>
    <w:rsid w:val="00471FBB"/>
    <w:rsid w:val="00472EA9"/>
    <w:rsid w:val="00473665"/>
    <w:rsid w:val="00475F73"/>
    <w:rsid w:val="00481B4E"/>
    <w:rsid w:val="004975C2"/>
    <w:rsid w:val="004C17ED"/>
    <w:rsid w:val="004E2381"/>
    <w:rsid w:val="005042C9"/>
    <w:rsid w:val="0050537B"/>
    <w:rsid w:val="00533EEC"/>
    <w:rsid w:val="005362D0"/>
    <w:rsid w:val="005377E7"/>
    <w:rsid w:val="00574677"/>
    <w:rsid w:val="005A6C31"/>
    <w:rsid w:val="005C76B0"/>
    <w:rsid w:val="005E6C1C"/>
    <w:rsid w:val="005F52B9"/>
    <w:rsid w:val="005F5834"/>
    <w:rsid w:val="00601DE1"/>
    <w:rsid w:val="00620F8E"/>
    <w:rsid w:val="0063649B"/>
    <w:rsid w:val="006655C1"/>
    <w:rsid w:val="0068291D"/>
    <w:rsid w:val="006B5040"/>
    <w:rsid w:val="006C38B0"/>
    <w:rsid w:val="006D4306"/>
    <w:rsid w:val="006E4035"/>
    <w:rsid w:val="006F1FED"/>
    <w:rsid w:val="006F5DE7"/>
    <w:rsid w:val="00722433"/>
    <w:rsid w:val="00747492"/>
    <w:rsid w:val="007537BD"/>
    <w:rsid w:val="00754892"/>
    <w:rsid w:val="00754A61"/>
    <w:rsid w:val="00770B9A"/>
    <w:rsid w:val="007B3702"/>
    <w:rsid w:val="007B57B0"/>
    <w:rsid w:val="007F719A"/>
    <w:rsid w:val="008178F8"/>
    <w:rsid w:val="00836F24"/>
    <w:rsid w:val="008403EA"/>
    <w:rsid w:val="00854F41"/>
    <w:rsid w:val="0085676D"/>
    <w:rsid w:val="00876088"/>
    <w:rsid w:val="00877103"/>
    <w:rsid w:val="0089403D"/>
    <w:rsid w:val="008B3F70"/>
    <w:rsid w:val="008C7729"/>
    <w:rsid w:val="008E052E"/>
    <w:rsid w:val="008F48A6"/>
    <w:rsid w:val="00911F0F"/>
    <w:rsid w:val="00931030"/>
    <w:rsid w:val="00943358"/>
    <w:rsid w:val="0094627B"/>
    <w:rsid w:val="00960DD6"/>
    <w:rsid w:val="00994B37"/>
    <w:rsid w:val="009A45B4"/>
    <w:rsid w:val="009C02A3"/>
    <w:rsid w:val="009C32BC"/>
    <w:rsid w:val="009D4956"/>
    <w:rsid w:val="009F6DA9"/>
    <w:rsid w:val="00A05770"/>
    <w:rsid w:val="00A156A1"/>
    <w:rsid w:val="00A3456E"/>
    <w:rsid w:val="00A40DE1"/>
    <w:rsid w:val="00A42504"/>
    <w:rsid w:val="00A77F58"/>
    <w:rsid w:val="00A9072D"/>
    <w:rsid w:val="00A942F4"/>
    <w:rsid w:val="00AA27A8"/>
    <w:rsid w:val="00AC62D2"/>
    <w:rsid w:val="00AD2102"/>
    <w:rsid w:val="00AE7123"/>
    <w:rsid w:val="00B0120B"/>
    <w:rsid w:val="00B04BF3"/>
    <w:rsid w:val="00B10A83"/>
    <w:rsid w:val="00B10EA2"/>
    <w:rsid w:val="00B10EA9"/>
    <w:rsid w:val="00B47FC8"/>
    <w:rsid w:val="00B52492"/>
    <w:rsid w:val="00B703CB"/>
    <w:rsid w:val="00B73445"/>
    <w:rsid w:val="00B7700E"/>
    <w:rsid w:val="00B8038B"/>
    <w:rsid w:val="00B832CF"/>
    <w:rsid w:val="00B928D4"/>
    <w:rsid w:val="00BB0B9A"/>
    <w:rsid w:val="00BB1DB6"/>
    <w:rsid w:val="00BC48D2"/>
    <w:rsid w:val="00BC50A5"/>
    <w:rsid w:val="00BD0D80"/>
    <w:rsid w:val="00BF6CF9"/>
    <w:rsid w:val="00C100D0"/>
    <w:rsid w:val="00C152D5"/>
    <w:rsid w:val="00C176BF"/>
    <w:rsid w:val="00C20F93"/>
    <w:rsid w:val="00C557B1"/>
    <w:rsid w:val="00C710B1"/>
    <w:rsid w:val="00C93184"/>
    <w:rsid w:val="00CC17B2"/>
    <w:rsid w:val="00CD1F06"/>
    <w:rsid w:val="00CE27E6"/>
    <w:rsid w:val="00D009D4"/>
    <w:rsid w:val="00D14B2C"/>
    <w:rsid w:val="00D36EBE"/>
    <w:rsid w:val="00D4290E"/>
    <w:rsid w:val="00D4584F"/>
    <w:rsid w:val="00D56D71"/>
    <w:rsid w:val="00D64CB1"/>
    <w:rsid w:val="00DB03F4"/>
    <w:rsid w:val="00DF6F7F"/>
    <w:rsid w:val="00E022BC"/>
    <w:rsid w:val="00E05E3B"/>
    <w:rsid w:val="00E14E2B"/>
    <w:rsid w:val="00E27B86"/>
    <w:rsid w:val="00E33582"/>
    <w:rsid w:val="00E377C8"/>
    <w:rsid w:val="00E40FD2"/>
    <w:rsid w:val="00E46905"/>
    <w:rsid w:val="00E55A4B"/>
    <w:rsid w:val="00E56BDF"/>
    <w:rsid w:val="00E61DB7"/>
    <w:rsid w:val="00E63FA1"/>
    <w:rsid w:val="00E900B7"/>
    <w:rsid w:val="00EB6834"/>
    <w:rsid w:val="00EC3CE6"/>
    <w:rsid w:val="00ED2BEF"/>
    <w:rsid w:val="00EE6AFC"/>
    <w:rsid w:val="00EF2C69"/>
    <w:rsid w:val="00EF5C2C"/>
    <w:rsid w:val="00F21C86"/>
    <w:rsid w:val="00F27876"/>
    <w:rsid w:val="00F327EE"/>
    <w:rsid w:val="00F41BA4"/>
    <w:rsid w:val="00F4427E"/>
    <w:rsid w:val="00F61E39"/>
    <w:rsid w:val="00F62822"/>
    <w:rsid w:val="00F77C93"/>
    <w:rsid w:val="00F96EF6"/>
    <w:rsid w:val="00FE3115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EBBB3-B962-40AA-B78A-55724E6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F4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F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F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33.vsd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hammad\AppData\Local\Microsoft\Windows\INetCache\IE\FVEE9V2W\117e8bd3bd1340718d4bde55a20c2c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>
                <a:cs typeface="B Titr" panose="00000700000000000000" pitchFamily="2" charset="-78"/>
              </a:rPr>
              <a:t>نمودار شماره 1 : علل مرگ نوزاد در سال 1397</a:t>
            </a:r>
            <a:endParaRPr lang="en-US" sz="1200">
              <a:cs typeface="B Titr" panose="000007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 rtl="1"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6.42576605635139E-3"/>
                  <c:y val="1.0152284263959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 rtl="1"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18473895582327"/>
                      <c:h val="0.1075254806347176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4940003006170891E-3"/>
                  <c:y val="-5.67604931322666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 rtl="1">
                    <a:defRPr sz="6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8542143265236"/>
                      <c:h val="9.494877539478835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1059465544208853E-2"/>
                  <c:y val="-2.0220932887365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 rtl="1"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6461821805953"/>
                      <c:h val="0.1430584146264993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2693367992213405E-3"/>
                  <c:y val="-2.7007694857255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 rtl="1"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97368528415814E-2"/>
                      <c:h val="0.1608250248582408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6.5499007657146946E-2"/>
                  <c:y val="-7.3454113030117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 rtl="1"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Titr" panose="000007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815129521171744E-2"/>
                      <c:h val="0.1200700395875929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1"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Titr" panose="000007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'[117e8bd3bd1340718d4bde55a20c2cca.xlsx]Document_CH1683'!$A$1:$A$7</c:f>
              <c:strCache>
                <c:ptCount val="7"/>
                <c:pt idx="0">
                  <c:v>علت مرگ نوزاد</c:v>
                </c:pt>
                <c:pt idx="1">
                  <c:v>سندرم دیسترس تنفسی</c:v>
                </c:pt>
                <c:pt idx="2">
                  <c:v>نارسی شدید</c:v>
                </c:pt>
                <c:pt idx="3">
                  <c:v>ناهنجاری بدو تولد</c:v>
                </c:pt>
                <c:pt idx="4">
                  <c:v>موارد دیگر</c:v>
                </c:pt>
                <c:pt idx="5">
                  <c:v>عفونت</c:v>
                </c:pt>
                <c:pt idx="6">
                  <c:v>آسفیکسی</c:v>
                </c:pt>
              </c:strCache>
            </c:strRef>
          </c:cat>
          <c:val>
            <c:numRef>
              <c:f>'[117e8bd3bd1340718d4bde55a20c2cca.xlsx]Document_CH1683'!$B$1:$B$7</c:f>
              <c:numCache>
                <c:formatCode>General</c:formatCode>
                <c:ptCount val="7"/>
                <c:pt idx="1">
                  <c:v>3620</c:v>
                </c:pt>
                <c:pt idx="2">
                  <c:v>2585</c:v>
                </c:pt>
                <c:pt idx="3">
                  <c:v>1858</c:v>
                </c:pt>
                <c:pt idx="4">
                  <c:v>1770</c:v>
                </c:pt>
                <c:pt idx="5">
                  <c:v>914</c:v>
                </c:pt>
                <c:pt idx="6">
                  <c:v>623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6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D8A4-5938-4511-A020-4FC26E70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14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طاهری دکترمجذوبه</dc:creator>
  <cp:keywords/>
  <dc:description/>
  <cp:lastModifiedBy>رشیدی جزنی خانم نسرین</cp:lastModifiedBy>
  <cp:revision>112</cp:revision>
  <cp:lastPrinted>2019-04-06T07:47:00Z</cp:lastPrinted>
  <dcterms:created xsi:type="dcterms:W3CDTF">2019-03-13T22:51:00Z</dcterms:created>
  <dcterms:modified xsi:type="dcterms:W3CDTF">2019-05-15T04:40:00Z</dcterms:modified>
</cp:coreProperties>
</file>